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9526C" w14:textId="77777777" w:rsidR="000B4735" w:rsidRPr="000D025C" w:rsidRDefault="000B4735" w:rsidP="000B47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97BC56F" w14:textId="77777777" w:rsidR="000B4735" w:rsidRPr="000D025C" w:rsidRDefault="000B4735" w:rsidP="000B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</w:rPr>
        <w:object w:dxaOrig="1440" w:dyaOrig="1440" w14:anchorId="270F42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75pt;margin-top:12.5pt;width:135pt;height:89.8pt;z-index:-251656192;visibility:visible;mso-wrap-edited:f" wrapcoords="-214 0 -214 21316 21600 21316 21600 0 -214 0" fillcolor="window">
            <v:imagedata r:id="rId5" o:title=""/>
            <w10:wrap type="through"/>
          </v:shape>
          <o:OLEObject Type="Embed" ProgID="Word.Picture.8" ShapeID="_x0000_s1026" DrawAspect="Content" ObjectID="_1798524588" r:id="rId6"/>
        </w:object>
      </w:r>
    </w:p>
    <w:p w14:paraId="7C52291C" w14:textId="77777777" w:rsidR="000B4735" w:rsidRPr="000D025C" w:rsidRDefault="000B4735" w:rsidP="000B4735">
      <w:pPr>
        <w:spacing w:after="0" w:line="240" w:lineRule="auto"/>
        <w:ind w:right="-992"/>
        <w:rPr>
          <w:rFonts w:ascii="Times New Roman" w:eastAsia="Times New Roman" w:hAnsi="Times New Roman" w:cs="Times New Roman"/>
          <w:szCs w:val="20"/>
          <w:lang w:eastAsia="ru-RU"/>
        </w:rPr>
      </w:pPr>
      <w:r w:rsidRPr="000D025C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РЕСПУБЛИКА                                                                             </w:t>
      </w:r>
      <w:proofErr w:type="spellStart"/>
      <w:r w:rsidRPr="000D025C">
        <w:rPr>
          <w:rFonts w:ascii="Times New Roman" w:eastAsia="Times New Roman" w:hAnsi="Times New Roman" w:cs="Times New Roman"/>
          <w:b/>
          <w:i/>
          <w:szCs w:val="20"/>
          <w:lang w:eastAsia="ru-RU"/>
        </w:rPr>
        <w:t>РЕСПУБЛИКА</w:t>
      </w:r>
      <w:proofErr w:type="spellEnd"/>
      <w:r w:rsidRPr="000D025C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ИНГУШЕТИЯ                                                                                                   </w:t>
      </w:r>
    </w:p>
    <w:p w14:paraId="770005B0" w14:textId="77777777" w:rsidR="000B4735" w:rsidRPr="000D025C" w:rsidRDefault="000B4735" w:rsidP="000B4735">
      <w:pPr>
        <w:spacing w:after="0" w:line="240" w:lineRule="auto"/>
        <w:ind w:right="-992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0D025C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ДЕШАРА                                                                                                МИНИСТЕРСТВО</w:t>
      </w:r>
    </w:p>
    <w:p w14:paraId="56E72E24" w14:textId="77777777" w:rsidR="000B4735" w:rsidRPr="000D025C" w:rsidRDefault="000B4735" w:rsidP="000B4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5C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МИНИСТЕРСТВО                                                                                     ОБРАЗОВАНИЯ   </w:t>
      </w:r>
    </w:p>
    <w:p w14:paraId="7DE208FF" w14:textId="77777777" w:rsidR="000B4735" w:rsidRPr="000D025C" w:rsidRDefault="000B4735" w:rsidP="000B4735">
      <w:pPr>
        <w:spacing w:after="0" w:line="240" w:lineRule="auto"/>
        <w:ind w:right="-992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</w:p>
    <w:p w14:paraId="63800A62" w14:textId="77777777" w:rsidR="000B4735" w:rsidRPr="000D025C" w:rsidRDefault="000B4735" w:rsidP="000B4735">
      <w:pPr>
        <w:spacing w:after="0" w:line="240" w:lineRule="auto"/>
        <w:ind w:left="284" w:right="-992" w:hanging="284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0D025C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1B333C" w14:textId="77777777" w:rsidR="000B4735" w:rsidRPr="000D025C" w:rsidRDefault="000B4735" w:rsidP="000B473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95246" w14:textId="77777777" w:rsidR="000B4735" w:rsidRPr="000D025C" w:rsidRDefault="000B4735" w:rsidP="000B473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37261A3A" w14:textId="77777777" w:rsidR="000B4735" w:rsidRPr="000D025C" w:rsidRDefault="000B4735" w:rsidP="000B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D02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ГОСУДАРСТВЕННОЕ БЮДЖЕТНОЕ ОБЩЕОБРАЗОВАТЕЛЬНОЕ УЧРЕЖДЕНИЕ</w:t>
      </w:r>
    </w:p>
    <w:p w14:paraId="4BC8F1E5" w14:textId="77777777" w:rsidR="000B4735" w:rsidRPr="000D025C" w:rsidRDefault="000B4735" w:rsidP="000B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D02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«ГБОУ «СОШ №3 с.п.Сурхахи»» </w:t>
      </w:r>
    </w:p>
    <w:p w14:paraId="76F4BB53" w14:textId="77777777" w:rsidR="000B4735" w:rsidRPr="000D025C" w:rsidRDefault="000B4735" w:rsidP="000B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D02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РИ, Назрановский </w:t>
      </w:r>
      <w:proofErr w:type="gramStart"/>
      <w:r w:rsidRPr="000D02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район,  с.п.Сурхахи</w:t>
      </w:r>
      <w:proofErr w:type="gramEnd"/>
      <w:r w:rsidRPr="000D02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,ул.Школьная,1</w:t>
      </w:r>
    </w:p>
    <w:p w14:paraId="25C356E4" w14:textId="77777777" w:rsidR="000B4735" w:rsidRPr="000D025C" w:rsidRDefault="000B4735" w:rsidP="000B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D025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E</w:t>
      </w:r>
      <w:r w:rsidRPr="000D02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Pr="000D025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mail</w:t>
      </w:r>
      <w:r w:rsidRPr="000D02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hyperlink r:id="rId7" w:history="1">
        <w:r w:rsidRPr="000D025C">
          <w:rPr>
            <w:rFonts w:ascii="Times New Roman" w:eastAsia="Times New Roman" w:hAnsi="Times New Roman" w:cs="Times New Roman"/>
            <w:b/>
            <w:i/>
            <w:color w:val="0000FF"/>
            <w:sz w:val="26"/>
            <w:szCs w:val="26"/>
            <w:u w:val="single"/>
            <w:lang w:val="en-US" w:eastAsia="ru-RU"/>
          </w:rPr>
          <w:t>tatrievruslan</w:t>
        </w:r>
        <w:r w:rsidRPr="000D025C">
          <w:rPr>
            <w:rFonts w:ascii="Times New Roman" w:eastAsia="Times New Roman" w:hAnsi="Times New Roman" w:cs="Times New Roman"/>
            <w:b/>
            <w:i/>
            <w:color w:val="0000FF"/>
            <w:sz w:val="26"/>
            <w:szCs w:val="26"/>
            <w:u w:val="single"/>
            <w:lang w:eastAsia="ru-RU"/>
          </w:rPr>
          <w:t>@</w:t>
        </w:r>
        <w:r w:rsidRPr="000D025C">
          <w:rPr>
            <w:rFonts w:ascii="Times New Roman" w:eastAsia="Times New Roman" w:hAnsi="Times New Roman" w:cs="Times New Roman"/>
            <w:b/>
            <w:i/>
            <w:color w:val="0000FF"/>
            <w:sz w:val="26"/>
            <w:szCs w:val="26"/>
            <w:u w:val="single"/>
            <w:lang w:val="en-US" w:eastAsia="ru-RU"/>
          </w:rPr>
          <w:t>bk</w:t>
        </w:r>
        <w:r w:rsidRPr="000D025C">
          <w:rPr>
            <w:rFonts w:ascii="Times New Roman" w:eastAsia="Times New Roman" w:hAnsi="Times New Roman" w:cs="Times New Roman"/>
            <w:b/>
            <w:i/>
            <w:color w:val="0000FF"/>
            <w:sz w:val="26"/>
            <w:szCs w:val="26"/>
            <w:u w:val="single"/>
            <w:lang w:eastAsia="ru-RU"/>
          </w:rPr>
          <w:t>.</w:t>
        </w:r>
        <w:r w:rsidRPr="000D025C">
          <w:rPr>
            <w:rFonts w:ascii="Times New Roman" w:eastAsia="Times New Roman" w:hAnsi="Times New Roman" w:cs="Times New Roman"/>
            <w:b/>
            <w:i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0D02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тел.: 8-928-799-55-56</w:t>
      </w:r>
    </w:p>
    <w:p w14:paraId="51E9267E" w14:textId="77777777" w:rsidR="000B4735" w:rsidRPr="000D025C" w:rsidRDefault="000B4735" w:rsidP="000B473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769C6B" w14:textId="77777777" w:rsidR="000B4735" w:rsidRPr="000D025C" w:rsidRDefault="000B4735" w:rsidP="000B4735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lang w:eastAsia="ru-RU"/>
        </w:rPr>
      </w:pPr>
      <w:r w:rsidRPr="000D025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795B9D3E" wp14:editId="4AAC54C6">
                <wp:simplePos x="0" y="0"/>
                <wp:positionH relativeFrom="column">
                  <wp:posOffset>-78740</wp:posOffset>
                </wp:positionH>
                <wp:positionV relativeFrom="paragraph">
                  <wp:posOffset>64769</wp:posOffset>
                </wp:positionV>
                <wp:extent cx="6126480" cy="0"/>
                <wp:effectExtent l="0" t="19050" r="26670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86C5D" id="Прямая соединительная линия 13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2pt,5.1pt" to="47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" o:allowincell="f" strokeweight="4.5pt">
                <v:stroke linestyle="thickThin"/>
              </v:line>
            </w:pict>
          </mc:Fallback>
        </mc:AlternateContent>
      </w:r>
    </w:p>
    <w:p w14:paraId="57BA4DD2" w14:textId="77777777" w:rsidR="00C576A1" w:rsidRPr="00C576A1" w:rsidRDefault="00C576A1" w:rsidP="00C576A1">
      <w:pPr>
        <w:rPr>
          <w:rFonts w:ascii="Times New Roman" w:hAnsi="Times New Roman" w:cs="Times New Roman"/>
          <w:b/>
          <w:sz w:val="28"/>
        </w:rPr>
      </w:pPr>
    </w:p>
    <w:p w14:paraId="45F9A34F" w14:textId="2EC15280" w:rsidR="00C54B22" w:rsidRDefault="00D84131" w:rsidP="00D84131">
      <w:pPr>
        <w:jc w:val="center"/>
        <w:rPr>
          <w:rFonts w:ascii="Times New Roman" w:hAnsi="Times New Roman" w:cs="Times New Roman"/>
          <w:b/>
          <w:sz w:val="28"/>
        </w:rPr>
      </w:pPr>
      <w:r w:rsidRPr="00D84131">
        <w:rPr>
          <w:rFonts w:ascii="Times New Roman" w:hAnsi="Times New Roman" w:cs="Times New Roman"/>
          <w:b/>
          <w:sz w:val="28"/>
        </w:rPr>
        <w:t xml:space="preserve">КОМПЛЕКСНЫЙ ПЛАН мероприятий по повышению качества математического и естественно-научного образования в ГБОУ «СОШ № </w:t>
      </w:r>
      <w:r w:rsidR="004D7EF4">
        <w:rPr>
          <w:rFonts w:ascii="Times New Roman" w:hAnsi="Times New Roman" w:cs="Times New Roman"/>
          <w:b/>
          <w:sz w:val="28"/>
        </w:rPr>
        <w:t>3 с.п.Сурхахи</w:t>
      </w:r>
      <w:r w:rsidRPr="00D84131">
        <w:rPr>
          <w:rFonts w:ascii="Times New Roman" w:hAnsi="Times New Roman" w:cs="Times New Roman"/>
          <w:b/>
          <w:sz w:val="28"/>
        </w:rPr>
        <w:t>» на период до 2030 года</w:t>
      </w:r>
    </w:p>
    <w:p w14:paraId="14FAE60B" w14:textId="77777777" w:rsidR="005F5DC7" w:rsidRPr="00D84131" w:rsidRDefault="005F5DC7" w:rsidP="00D8413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1842"/>
        <w:gridCol w:w="3397"/>
      </w:tblGrid>
      <w:tr w:rsidR="005F5DC7" w:rsidRPr="005F5DC7" w14:paraId="3CD311D6" w14:textId="77777777" w:rsidTr="004D7EF4">
        <w:tc>
          <w:tcPr>
            <w:tcW w:w="709" w:type="dxa"/>
          </w:tcPr>
          <w:p w14:paraId="7857ED63" w14:textId="77777777" w:rsidR="00B37F7B" w:rsidRPr="005F5DC7" w:rsidRDefault="005F5D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686" w:type="dxa"/>
          </w:tcPr>
          <w:p w14:paraId="603AF469" w14:textId="77777777" w:rsidR="00B37F7B" w:rsidRPr="005F5DC7" w:rsidRDefault="005F5D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одержание </w:t>
            </w:r>
          </w:p>
        </w:tc>
        <w:tc>
          <w:tcPr>
            <w:tcW w:w="1276" w:type="dxa"/>
          </w:tcPr>
          <w:p w14:paraId="50BF4D50" w14:textId="77777777"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  <w:tc>
          <w:tcPr>
            <w:tcW w:w="1842" w:type="dxa"/>
          </w:tcPr>
          <w:p w14:paraId="5605E8DA" w14:textId="77777777"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ответственные </w:t>
            </w:r>
          </w:p>
        </w:tc>
        <w:tc>
          <w:tcPr>
            <w:tcW w:w="3397" w:type="dxa"/>
          </w:tcPr>
          <w:p w14:paraId="3BC2D786" w14:textId="77777777" w:rsidR="00B37F7B" w:rsidRPr="005F5DC7" w:rsidRDefault="00D84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примечание </w:t>
            </w:r>
          </w:p>
        </w:tc>
      </w:tr>
      <w:tr w:rsidR="00B37F7B" w:rsidRPr="005F5DC7" w14:paraId="67E1EB97" w14:textId="77777777" w:rsidTr="004D7EF4">
        <w:tc>
          <w:tcPr>
            <w:tcW w:w="709" w:type="dxa"/>
          </w:tcPr>
          <w:p w14:paraId="086016A3" w14:textId="77777777" w:rsidR="00B37F7B" w:rsidRPr="005F5DC7" w:rsidRDefault="00B37F7B" w:rsidP="00D84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551A79DE" w14:textId="77777777" w:rsidR="00B37F7B" w:rsidRPr="004D7EF4" w:rsidRDefault="004D7EF4" w:rsidP="00B37F7B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7E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Профессиональные сообщества, интернет -сообщества</w:t>
            </w:r>
          </w:p>
          <w:p w14:paraId="7C50F93C" w14:textId="355FFD43" w:rsidR="004D7EF4" w:rsidRPr="004D7EF4" w:rsidRDefault="004D7EF4" w:rsidP="00B37F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7EF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Выставление информации на сайт школы </w:t>
            </w:r>
          </w:p>
        </w:tc>
        <w:tc>
          <w:tcPr>
            <w:tcW w:w="1276" w:type="dxa"/>
          </w:tcPr>
          <w:p w14:paraId="497673C0" w14:textId="4734896C" w:rsidR="00B37F7B" w:rsidRPr="004D7EF4" w:rsidRDefault="004D7E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14:paraId="626A5376" w14:textId="77777777" w:rsidR="004D7EF4" w:rsidRPr="004D7EF4" w:rsidRDefault="004D7EF4" w:rsidP="004D7E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7EF4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14:paraId="127EDAA7" w14:textId="2410CF41" w:rsidR="00D84131" w:rsidRPr="004D7EF4" w:rsidRDefault="004D7EF4" w:rsidP="004D7EF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D7EF4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4D7EF4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</w:tc>
        <w:tc>
          <w:tcPr>
            <w:tcW w:w="3397" w:type="dxa"/>
          </w:tcPr>
          <w:p w14:paraId="27970685" w14:textId="4E74F780" w:rsidR="00B37F7B" w:rsidRPr="004D7EF4" w:rsidRDefault="004D7E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сформированности предметных и метапредметных компетенций учащихся. Формирования познавательных интересов в обучении математике.</w:t>
            </w:r>
          </w:p>
        </w:tc>
      </w:tr>
      <w:tr w:rsidR="005C59C4" w:rsidRPr="005F5DC7" w14:paraId="4219C8BC" w14:textId="77777777" w:rsidTr="004D7EF4">
        <w:tc>
          <w:tcPr>
            <w:tcW w:w="709" w:type="dxa"/>
          </w:tcPr>
          <w:p w14:paraId="6117E070" w14:textId="77777777" w:rsidR="005C59C4" w:rsidRPr="005F5DC7" w:rsidRDefault="005C59C4" w:rsidP="005C59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6C0A07B2" w14:textId="4CE49F5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заседания 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точных и естественных наук, МО начальных классов </w:t>
            </w:r>
          </w:p>
        </w:tc>
        <w:tc>
          <w:tcPr>
            <w:tcW w:w="1276" w:type="dxa"/>
          </w:tcPr>
          <w:p w14:paraId="57D61DCA" w14:textId="79C1A28C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ежемесячно </w:t>
            </w:r>
          </w:p>
        </w:tc>
        <w:tc>
          <w:tcPr>
            <w:tcW w:w="1842" w:type="dxa"/>
          </w:tcPr>
          <w:p w14:paraId="11323E1A" w14:textId="1485BBD0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руководители МО</w:t>
            </w:r>
          </w:p>
        </w:tc>
        <w:tc>
          <w:tcPr>
            <w:tcW w:w="3397" w:type="dxa"/>
          </w:tcPr>
          <w:p w14:paraId="4F852643" w14:textId="7777777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59C4" w:rsidRPr="005F5DC7" w14:paraId="77B7FDC5" w14:textId="77777777" w:rsidTr="004D7EF4">
        <w:tc>
          <w:tcPr>
            <w:tcW w:w="709" w:type="dxa"/>
          </w:tcPr>
          <w:p w14:paraId="72369974" w14:textId="77777777" w:rsidR="005C59C4" w:rsidRPr="005F5DC7" w:rsidRDefault="005C59C4" w:rsidP="005C59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33A9EA15" w14:textId="5FBBC1DE" w:rsidR="005C59C4" w:rsidRPr="005F5DC7" w:rsidRDefault="005C59C4" w:rsidP="005C59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педагогического совета </w:t>
            </w:r>
          </w:p>
        </w:tc>
        <w:tc>
          <w:tcPr>
            <w:tcW w:w="1276" w:type="dxa"/>
          </w:tcPr>
          <w:p w14:paraId="59301001" w14:textId="77777777" w:rsidR="005C59C4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  <w:p w14:paraId="1885F3AF" w14:textId="7401E306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Январь </w:t>
            </w:r>
          </w:p>
        </w:tc>
        <w:tc>
          <w:tcPr>
            <w:tcW w:w="1842" w:type="dxa"/>
          </w:tcPr>
          <w:p w14:paraId="65E2420F" w14:textId="7777777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14:paraId="340D3036" w14:textId="7777777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учителя </w:t>
            </w:r>
          </w:p>
        </w:tc>
        <w:tc>
          <w:tcPr>
            <w:tcW w:w="3397" w:type="dxa"/>
          </w:tcPr>
          <w:p w14:paraId="78FF5DA2" w14:textId="7777777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59C4" w:rsidRPr="005F5DC7" w14:paraId="76880260" w14:textId="77777777" w:rsidTr="004D7EF4">
        <w:tc>
          <w:tcPr>
            <w:tcW w:w="709" w:type="dxa"/>
          </w:tcPr>
          <w:p w14:paraId="688F5A63" w14:textId="77777777" w:rsidR="005C59C4" w:rsidRPr="005F5DC7" w:rsidRDefault="005C59C4" w:rsidP="005C59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5E8B707D" w14:textId="7DDD23F5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профориентационной работы математической, инженерной и естественно-научной направленности с обучающимися на базе современных промышленных предприятий, образовательных организаций высшего образования и научных организаций, включающей также мероприятия по популяризации педагогической профессии, проведение образовательных экскурсий на </w:t>
            </w:r>
            <w:r w:rsidRPr="005F5DC7">
              <w:rPr>
                <w:rFonts w:ascii="Times New Roman" w:hAnsi="Times New Roman" w:cs="Times New Roman"/>
                <w:color w:val="000000" w:themeColor="text1"/>
              </w:rPr>
              <w:lastRenderedPageBreak/>
              <w:t>указанные предприятия и в научные организации</w:t>
            </w:r>
            <w:r w:rsidR="00C576A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276" w:type="dxa"/>
          </w:tcPr>
          <w:p w14:paraId="26675429" w14:textId="7777777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постоянно </w:t>
            </w:r>
          </w:p>
        </w:tc>
        <w:tc>
          <w:tcPr>
            <w:tcW w:w="1842" w:type="dxa"/>
          </w:tcPr>
          <w:p w14:paraId="6514802F" w14:textId="7777777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14:paraId="5E867C5D" w14:textId="7777777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ВР</w:t>
            </w:r>
          </w:p>
        </w:tc>
        <w:tc>
          <w:tcPr>
            <w:tcW w:w="3397" w:type="dxa"/>
          </w:tcPr>
          <w:p w14:paraId="685DEE33" w14:textId="7777777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59C4" w:rsidRPr="005F5DC7" w14:paraId="014579AF" w14:textId="77777777" w:rsidTr="004D7EF4">
        <w:tc>
          <w:tcPr>
            <w:tcW w:w="709" w:type="dxa"/>
          </w:tcPr>
          <w:p w14:paraId="5AD013A3" w14:textId="77777777" w:rsidR="005C59C4" w:rsidRPr="005F5DC7" w:rsidRDefault="005C59C4" w:rsidP="005C59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7B8E2A4E" w14:textId="453D9016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 обеспечения</w:t>
            </w:r>
            <w:proofErr w:type="gramEnd"/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деятельности школьного методического объединения учителей математики</w:t>
            </w:r>
          </w:p>
        </w:tc>
        <w:tc>
          <w:tcPr>
            <w:tcW w:w="1276" w:type="dxa"/>
          </w:tcPr>
          <w:p w14:paraId="17F9E73A" w14:textId="65CD6891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842" w:type="dxa"/>
          </w:tcPr>
          <w:p w14:paraId="143174F2" w14:textId="7777777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14:paraId="69285D55" w14:textId="48601B7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</w:tc>
        <w:tc>
          <w:tcPr>
            <w:tcW w:w="3397" w:type="dxa"/>
          </w:tcPr>
          <w:p w14:paraId="4C9167BC" w14:textId="77777777" w:rsidR="005C59C4" w:rsidRPr="005F5DC7" w:rsidRDefault="005C59C4" w:rsidP="005C59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76A1" w:rsidRPr="005F5DC7" w14:paraId="4EB4CEE6" w14:textId="77777777" w:rsidTr="004D7EF4">
        <w:tc>
          <w:tcPr>
            <w:tcW w:w="709" w:type="dxa"/>
          </w:tcPr>
          <w:p w14:paraId="6159CEA4" w14:textId="77777777" w:rsidR="00C576A1" w:rsidRPr="005F5DC7" w:rsidRDefault="00C576A1" w:rsidP="00C576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4D595FE4" w14:textId="6C8A3CDB" w:rsidR="00C576A1" w:rsidRPr="005F5DC7" w:rsidRDefault="00C576A1" w:rsidP="00C576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участия учителей математики (ведущих обучение в 9-11 </w:t>
            </w:r>
            <w:proofErr w:type="gramStart"/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классах)  в</w:t>
            </w:r>
            <w:proofErr w:type="gramEnd"/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независимых оценочных процедурах по образовательным программам основного общего и среднего общего образования:</w:t>
            </w:r>
          </w:p>
        </w:tc>
        <w:tc>
          <w:tcPr>
            <w:tcW w:w="1276" w:type="dxa"/>
          </w:tcPr>
          <w:p w14:paraId="78C08BDC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78247B29" w14:textId="0E4D8A5C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3397" w:type="dxa"/>
          </w:tcPr>
          <w:p w14:paraId="2A95C50A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76A1" w:rsidRPr="005F5DC7" w14:paraId="29090539" w14:textId="77777777" w:rsidTr="004D7EF4">
        <w:tc>
          <w:tcPr>
            <w:tcW w:w="709" w:type="dxa"/>
          </w:tcPr>
          <w:p w14:paraId="09722539" w14:textId="77777777" w:rsidR="00C576A1" w:rsidRPr="005F5DC7" w:rsidRDefault="00C576A1" w:rsidP="00C576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7B0AC31C" w14:textId="192685C4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родительских собраний по вопросу подготовки обучающихся к ЕГЭ, ОГЭ, повышению качества математического образования</w:t>
            </w:r>
          </w:p>
        </w:tc>
        <w:tc>
          <w:tcPr>
            <w:tcW w:w="1276" w:type="dxa"/>
          </w:tcPr>
          <w:p w14:paraId="66EC0D58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14:paraId="75E67848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  <w:p w14:paraId="08C8D2B2" w14:textId="25A15852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</w:t>
            </w:r>
          </w:p>
        </w:tc>
        <w:tc>
          <w:tcPr>
            <w:tcW w:w="3397" w:type="dxa"/>
          </w:tcPr>
          <w:p w14:paraId="1B47B575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76A1" w:rsidRPr="005F5DC7" w14:paraId="50913DBF" w14:textId="77777777" w:rsidTr="004D7EF4">
        <w:tc>
          <w:tcPr>
            <w:tcW w:w="709" w:type="dxa"/>
          </w:tcPr>
          <w:p w14:paraId="5A1A2CA1" w14:textId="77777777" w:rsidR="00C576A1" w:rsidRPr="005F5DC7" w:rsidRDefault="00C576A1" w:rsidP="00C576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392EFCEC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Включение в циклы внеурочных занятий "Разговоры о важном" и "Россия - мои горизонты" тем, посвященных популяризации математики и естественно-научных предметов</w:t>
            </w:r>
          </w:p>
        </w:tc>
        <w:tc>
          <w:tcPr>
            <w:tcW w:w="1276" w:type="dxa"/>
          </w:tcPr>
          <w:p w14:paraId="5AA9BACE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842" w:type="dxa"/>
          </w:tcPr>
          <w:p w14:paraId="3C705F35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ВР</w:t>
            </w:r>
          </w:p>
        </w:tc>
        <w:tc>
          <w:tcPr>
            <w:tcW w:w="3397" w:type="dxa"/>
          </w:tcPr>
          <w:p w14:paraId="3E013D16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76A1" w:rsidRPr="005F5DC7" w14:paraId="2F8AF809" w14:textId="77777777" w:rsidTr="004D7EF4">
        <w:tc>
          <w:tcPr>
            <w:tcW w:w="709" w:type="dxa"/>
          </w:tcPr>
          <w:p w14:paraId="6EFAB089" w14:textId="77777777" w:rsidR="00C576A1" w:rsidRPr="005F5DC7" w:rsidRDefault="00C576A1" w:rsidP="00C576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2253640B" w14:textId="1C3763EF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7E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и групповые занятия по устранению неуспеваемости.</w:t>
            </w:r>
          </w:p>
        </w:tc>
        <w:tc>
          <w:tcPr>
            <w:tcW w:w="1276" w:type="dxa"/>
          </w:tcPr>
          <w:p w14:paraId="7431BF9A" w14:textId="14017F6D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7E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42" w:type="dxa"/>
          </w:tcPr>
          <w:p w14:paraId="33906D55" w14:textId="18822389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УВР,ВР</w:t>
            </w:r>
          </w:p>
        </w:tc>
        <w:tc>
          <w:tcPr>
            <w:tcW w:w="3397" w:type="dxa"/>
          </w:tcPr>
          <w:p w14:paraId="46BF2F6B" w14:textId="5399F551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7E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уровня предметных и метапредметных компетенций учащихся 5- 11 классов, устранение пробелов по темам.</w:t>
            </w:r>
          </w:p>
        </w:tc>
      </w:tr>
      <w:tr w:rsidR="00C576A1" w:rsidRPr="005F5DC7" w14:paraId="3943FF75" w14:textId="77777777" w:rsidTr="00442602">
        <w:tc>
          <w:tcPr>
            <w:tcW w:w="709" w:type="dxa"/>
          </w:tcPr>
          <w:p w14:paraId="015A34C9" w14:textId="77777777" w:rsidR="00C576A1" w:rsidRPr="005F5DC7" w:rsidRDefault="00C576A1" w:rsidP="00C576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CA7A961" w14:textId="54650741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Распространение передового педагогического опыта по эффективной подготовке обучающихся к ГИА. </w:t>
            </w:r>
            <w:r w:rsidRPr="005F5DC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(Открытые уроки на уровне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719EE71" w14:textId="42D438DB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2960724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14:paraId="6B46BC8C" w14:textId="309CEB43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C48DD" w14:textId="034793C1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76A1" w:rsidRPr="005F5DC7" w14:paraId="645A1C94" w14:textId="77777777" w:rsidTr="004D7EF4">
        <w:tc>
          <w:tcPr>
            <w:tcW w:w="709" w:type="dxa"/>
          </w:tcPr>
          <w:p w14:paraId="00ABF5B0" w14:textId="77777777" w:rsidR="00C576A1" w:rsidRPr="005F5DC7" w:rsidRDefault="00C576A1" w:rsidP="00C576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5FFD0DAB" w14:textId="0EFA347F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экзамены в формате ОГЭ (9 класс). Диагностические работы в 5, 6 классах.</w:t>
            </w:r>
          </w:p>
        </w:tc>
        <w:tc>
          <w:tcPr>
            <w:tcW w:w="1276" w:type="dxa"/>
          </w:tcPr>
          <w:p w14:paraId="2FBCA6BB" w14:textId="77777777" w:rsidR="00C576A1" w:rsidRDefault="00C576A1" w:rsidP="00C576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  <w:p w14:paraId="0A0243D3" w14:textId="73552F6B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года </w:t>
            </w:r>
          </w:p>
        </w:tc>
        <w:tc>
          <w:tcPr>
            <w:tcW w:w="1842" w:type="dxa"/>
          </w:tcPr>
          <w:p w14:paraId="12530BA3" w14:textId="260913C2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7E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директора по УВР,</w:t>
            </w:r>
          </w:p>
        </w:tc>
        <w:tc>
          <w:tcPr>
            <w:tcW w:w="3397" w:type="dxa"/>
          </w:tcPr>
          <w:p w14:paraId="16F2314D" w14:textId="4547C4EE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7E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Необходимый уровень предметных и метапредметных компетенций учащихся</w:t>
            </w:r>
          </w:p>
        </w:tc>
      </w:tr>
      <w:tr w:rsidR="00C576A1" w:rsidRPr="005F5DC7" w14:paraId="6956C22E" w14:textId="77777777" w:rsidTr="00C55316">
        <w:tc>
          <w:tcPr>
            <w:tcW w:w="709" w:type="dxa"/>
          </w:tcPr>
          <w:p w14:paraId="70075026" w14:textId="77777777" w:rsidR="00C576A1" w:rsidRPr="005F5DC7" w:rsidRDefault="00C576A1" w:rsidP="00C576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30618FE" w14:textId="6D5AB4ED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Коррекционная работа по ликвидации пробелов в знаниях обучающихся 5- 11 классов по математике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BF992C0" w14:textId="4BDBD9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каждое полугодие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C327D53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директор </w:t>
            </w:r>
          </w:p>
          <w:p w14:paraId="7E7ED499" w14:textId="47FEC3DA" w:rsidR="00C576A1" w:rsidRPr="005C59C4" w:rsidRDefault="00C576A1" w:rsidP="00C576A1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EDCBA" w14:textId="0E8D047C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76A1" w:rsidRPr="005F5DC7" w14:paraId="581A887D" w14:textId="77777777" w:rsidTr="004D7EF4">
        <w:tc>
          <w:tcPr>
            <w:tcW w:w="709" w:type="dxa"/>
          </w:tcPr>
          <w:p w14:paraId="40644D28" w14:textId="77777777" w:rsidR="00C576A1" w:rsidRPr="005F5DC7" w:rsidRDefault="00C576A1" w:rsidP="00C576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14:paraId="62F0C754" w14:textId="13AC4EDA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консультирование родителей по вопросам итоговой аттестации</w:t>
            </w:r>
          </w:p>
        </w:tc>
        <w:tc>
          <w:tcPr>
            <w:tcW w:w="1276" w:type="dxa"/>
          </w:tcPr>
          <w:p w14:paraId="4A1BCC83" w14:textId="5459ADB4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842" w:type="dxa"/>
          </w:tcPr>
          <w:p w14:paraId="0F69A830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F5DC7">
              <w:rPr>
                <w:rFonts w:ascii="Times New Roman" w:hAnsi="Times New Roman" w:cs="Times New Roman"/>
                <w:color w:val="000000" w:themeColor="text1"/>
              </w:rPr>
              <w:t>зам.директора</w:t>
            </w:r>
            <w:proofErr w:type="spellEnd"/>
            <w:proofErr w:type="gramEnd"/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  <w:p w14:paraId="33CE8F49" w14:textId="6365EC16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5DC7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</w:t>
            </w:r>
          </w:p>
        </w:tc>
        <w:tc>
          <w:tcPr>
            <w:tcW w:w="3397" w:type="dxa"/>
          </w:tcPr>
          <w:p w14:paraId="165BBAD0" w14:textId="77777777" w:rsidR="00C576A1" w:rsidRPr="005F5DC7" w:rsidRDefault="00C576A1" w:rsidP="00C576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A60312F" w14:textId="77777777" w:rsidR="004D7EF4" w:rsidRPr="005F5DC7" w:rsidRDefault="004D7EF4">
      <w:pPr>
        <w:rPr>
          <w:rFonts w:ascii="Times New Roman" w:hAnsi="Times New Roman" w:cs="Times New Roman"/>
          <w:color w:val="000000" w:themeColor="text1"/>
        </w:rPr>
      </w:pPr>
    </w:p>
    <w:sectPr w:rsidR="004D7EF4" w:rsidRPr="005F5DC7" w:rsidSect="00D841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75CC"/>
    <w:multiLevelType w:val="multilevel"/>
    <w:tmpl w:val="AED8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35DD0"/>
    <w:multiLevelType w:val="hybridMultilevel"/>
    <w:tmpl w:val="8B68B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0925"/>
    <w:multiLevelType w:val="multilevel"/>
    <w:tmpl w:val="060A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F6C78"/>
    <w:multiLevelType w:val="multilevel"/>
    <w:tmpl w:val="EAAE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9329F"/>
    <w:multiLevelType w:val="multilevel"/>
    <w:tmpl w:val="749E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D6351"/>
    <w:multiLevelType w:val="multilevel"/>
    <w:tmpl w:val="DE4A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25247"/>
    <w:multiLevelType w:val="multilevel"/>
    <w:tmpl w:val="61F4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661F4"/>
    <w:multiLevelType w:val="multilevel"/>
    <w:tmpl w:val="55FC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0716A3"/>
    <w:multiLevelType w:val="multilevel"/>
    <w:tmpl w:val="489E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F213B"/>
    <w:multiLevelType w:val="multilevel"/>
    <w:tmpl w:val="FAB8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A30C4"/>
    <w:multiLevelType w:val="multilevel"/>
    <w:tmpl w:val="3E4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D49F8"/>
    <w:multiLevelType w:val="multilevel"/>
    <w:tmpl w:val="D966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950EA"/>
    <w:multiLevelType w:val="multilevel"/>
    <w:tmpl w:val="E5AA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0A75EB"/>
    <w:multiLevelType w:val="multilevel"/>
    <w:tmpl w:val="256C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A53E1C"/>
    <w:multiLevelType w:val="multilevel"/>
    <w:tmpl w:val="F7AE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BF6D29"/>
    <w:multiLevelType w:val="multilevel"/>
    <w:tmpl w:val="0A2C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4"/>
  </w:num>
  <w:num w:numId="13">
    <w:abstractNumId w:val="13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7B"/>
    <w:rsid w:val="000B4735"/>
    <w:rsid w:val="004D7EF4"/>
    <w:rsid w:val="005C59C4"/>
    <w:rsid w:val="005F5DC7"/>
    <w:rsid w:val="00B37F7B"/>
    <w:rsid w:val="00C54B22"/>
    <w:rsid w:val="00C576A1"/>
    <w:rsid w:val="00D8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C662C0"/>
  <w15:chartTrackingRefBased/>
  <w15:docId w15:val="{00903E49-FCD8-4BBC-9847-D49A4E24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rievruslan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Лейла</cp:lastModifiedBy>
  <cp:revision>10</cp:revision>
  <dcterms:created xsi:type="dcterms:W3CDTF">2025-01-16T06:18:00Z</dcterms:created>
  <dcterms:modified xsi:type="dcterms:W3CDTF">2025-01-16T06:23:00Z</dcterms:modified>
</cp:coreProperties>
</file>