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E5" w:rsidRDefault="00250DE5" w:rsidP="00250DE5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П</w:t>
      </w:r>
      <w:r w:rsidRPr="00157A10">
        <w:rPr>
          <w:b/>
          <w:bCs/>
          <w:color w:val="000000"/>
          <w:sz w:val="32"/>
          <w:szCs w:val="32"/>
        </w:rPr>
        <w:t>рофориентационн</w:t>
      </w:r>
      <w:r>
        <w:rPr>
          <w:b/>
          <w:bCs/>
          <w:color w:val="000000"/>
          <w:sz w:val="32"/>
          <w:szCs w:val="32"/>
        </w:rPr>
        <w:t>ая</w:t>
      </w:r>
      <w:proofErr w:type="spellEnd"/>
      <w:r>
        <w:rPr>
          <w:b/>
          <w:bCs/>
          <w:color w:val="000000"/>
          <w:sz w:val="32"/>
          <w:szCs w:val="32"/>
        </w:rPr>
        <w:t xml:space="preserve"> выездная экскурсия</w:t>
      </w:r>
      <w:r w:rsidRPr="00157A10">
        <w:rPr>
          <w:b/>
          <w:bCs/>
          <w:color w:val="000000"/>
          <w:sz w:val="32"/>
          <w:szCs w:val="32"/>
        </w:rPr>
        <w:t xml:space="preserve">  </w:t>
      </w:r>
      <w:proofErr w:type="gramStart"/>
      <w:r w:rsidRPr="00157A10">
        <w:rPr>
          <w:b/>
          <w:bCs/>
          <w:color w:val="000000"/>
          <w:sz w:val="32"/>
          <w:szCs w:val="32"/>
        </w:rPr>
        <w:t>в</w:t>
      </w:r>
      <w:proofErr w:type="gramEnd"/>
      <w:r w:rsidRPr="00157A10">
        <w:rPr>
          <w:b/>
          <w:bCs/>
          <w:color w:val="000000"/>
          <w:sz w:val="32"/>
          <w:szCs w:val="32"/>
        </w:rPr>
        <w:t xml:space="preserve"> </w:t>
      </w:r>
    </w:p>
    <w:p w:rsidR="00250DE5" w:rsidRPr="00157A10" w:rsidRDefault="00250DE5" w:rsidP="00250DE5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«Колледж сервиса и быта».</w:t>
      </w:r>
    </w:p>
    <w:p w:rsidR="00250DE5" w:rsidRPr="00157A10" w:rsidRDefault="00250DE5" w:rsidP="00250D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57A10">
        <w:rPr>
          <w:color w:val="000000"/>
          <w:sz w:val="28"/>
          <w:szCs w:val="28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:rsidR="00250DE5" w:rsidRPr="00157A10" w:rsidRDefault="00250DE5" w:rsidP="00250D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57A10">
        <w:rPr>
          <w:color w:val="000000"/>
          <w:sz w:val="28"/>
          <w:szCs w:val="28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</w:p>
    <w:p w:rsidR="00250DE5" w:rsidRPr="00157A10" w:rsidRDefault="00250DE5" w:rsidP="00250DE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157A10">
        <w:rPr>
          <w:bCs/>
          <w:color w:val="000000"/>
          <w:sz w:val="28"/>
          <w:szCs w:val="28"/>
        </w:rPr>
        <w:t>В связи с вышеизложенным, задачами 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157A10">
        <w:rPr>
          <w:bCs/>
          <w:color w:val="000000"/>
          <w:sz w:val="28"/>
          <w:szCs w:val="28"/>
        </w:rPr>
        <w:t>профориентационной</w:t>
      </w:r>
      <w:proofErr w:type="spellEnd"/>
      <w:r w:rsidRPr="00157A10">
        <w:rPr>
          <w:bCs/>
          <w:color w:val="000000"/>
          <w:sz w:val="28"/>
          <w:szCs w:val="28"/>
        </w:rPr>
        <w:t xml:space="preserve"> работы в школе являются:</w:t>
      </w:r>
      <w:proofErr w:type="gramEnd"/>
    </w:p>
    <w:p w:rsidR="00250DE5" w:rsidRPr="00157A10" w:rsidRDefault="00250DE5" w:rsidP="00250D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57A10">
        <w:rPr>
          <w:color w:val="000000"/>
          <w:sz w:val="28"/>
          <w:szCs w:val="28"/>
        </w:rPr>
        <w:t>1. Оказание помощи школьникам в решении профессионального самоопределения;</w:t>
      </w:r>
    </w:p>
    <w:p w:rsidR="00250DE5" w:rsidRPr="00157A10" w:rsidRDefault="00250DE5" w:rsidP="00250D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57A10">
        <w:rPr>
          <w:color w:val="000000"/>
          <w:sz w:val="28"/>
          <w:szCs w:val="28"/>
        </w:rPr>
        <w:t>2. Содействие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</w:t>
      </w:r>
    </w:p>
    <w:p w:rsidR="00250DE5" w:rsidRPr="00157A10" w:rsidRDefault="00250DE5" w:rsidP="00250DE5">
      <w:pPr>
        <w:rPr>
          <w:rFonts w:ascii="Times New Roman" w:hAnsi="Times New Roman" w:cs="Times New Roman"/>
          <w:sz w:val="28"/>
          <w:szCs w:val="28"/>
        </w:rPr>
      </w:pPr>
      <w:r w:rsidRPr="00157A10">
        <w:rPr>
          <w:rFonts w:ascii="Times New Roman" w:hAnsi="Times New Roman" w:cs="Times New Roman"/>
          <w:sz w:val="28"/>
          <w:szCs w:val="28"/>
        </w:rPr>
        <w:t>Школьная профессиональная ориентация становится актуальной как никогда и должна обеспечивать качественную подготовку для школьников всех возрастов.</w:t>
      </w:r>
    </w:p>
    <w:p w:rsidR="00250DE5" w:rsidRDefault="00250DE5" w:rsidP="00250DE5">
      <w:pPr>
        <w:rPr>
          <w:rFonts w:ascii="Times New Roman" w:hAnsi="Times New Roman" w:cs="Times New Roman"/>
          <w:sz w:val="28"/>
          <w:szCs w:val="28"/>
        </w:rPr>
      </w:pPr>
      <w:r w:rsidRPr="00157A10">
        <w:rPr>
          <w:rFonts w:ascii="Times New Roman" w:hAnsi="Times New Roman" w:cs="Times New Roman"/>
          <w:sz w:val="28"/>
          <w:szCs w:val="28"/>
        </w:rPr>
        <w:t xml:space="preserve">Учащиеся 9 </w:t>
      </w:r>
      <w:r>
        <w:rPr>
          <w:rFonts w:ascii="Times New Roman" w:hAnsi="Times New Roman" w:cs="Times New Roman"/>
          <w:sz w:val="28"/>
          <w:szCs w:val="28"/>
        </w:rPr>
        <w:t>классов посетили 18 мая  «Колледж сервиса и быта»</w:t>
      </w:r>
      <w:r w:rsidRPr="00157A10">
        <w:rPr>
          <w:rFonts w:ascii="Times New Roman" w:hAnsi="Times New Roman" w:cs="Times New Roman"/>
          <w:sz w:val="28"/>
          <w:szCs w:val="28"/>
        </w:rPr>
        <w:t xml:space="preserve">. </w:t>
      </w:r>
      <w:r w:rsidRPr="00157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была проведена  масштабная презентация колледжа, с помощью которой они  могут более подробно ознакомиться со специальностями, условиями поступления в колледж, формами и сроками обучения</w:t>
      </w:r>
      <w:r w:rsidRPr="00157A1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157A10">
        <w:rPr>
          <w:rFonts w:ascii="Times New Roman" w:hAnsi="Times New Roman" w:cs="Times New Roman"/>
          <w:sz w:val="28"/>
          <w:szCs w:val="28"/>
        </w:rPr>
        <w:t xml:space="preserve">  Также для  учащихся провели экскурсию, мастер – классы по уходу за больными, по оказанию первой медицинской помощи и т.д.</w:t>
      </w:r>
    </w:p>
    <w:p w:rsidR="00250DE5" w:rsidRDefault="00250DE5" w:rsidP="002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7102"/>
            <wp:effectExtent l="0" t="0" r="3175" b="6985"/>
            <wp:docPr id="1" name="Рисунок 1" descr="C:\Users\1\AppData\Local\Temp\Rar$DIa0.966\IMG-202205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966\IMG-20220518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E5" w:rsidRDefault="00250DE5" w:rsidP="002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1\AppData\Local\Temp\Rar$DIa0.602\IMG-2022051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602\IMG-20220518-WA00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E5" w:rsidRDefault="00250DE5" w:rsidP="002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37102"/>
            <wp:effectExtent l="0" t="0" r="3175" b="6985"/>
            <wp:docPr id="3" name="Рисунок 3" descr="C:\Users\1\AppData\Local\Temp\Rar$DIa0.808\IMG-2022051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808\IMG-20220518-WA00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E5" w:rsidRDefault="00250DE5" w:rsidP="002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37102"/>
            <wp:effectExtent l="0" t="0" r="3175" b="6985"/>
            <wp:docPr id="4" name="Рисунок 4" descr="C:\Users\1\AppData\Local\Temp\Rar$DIa0.843\IMG-2022051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a0.843\IMG-20220518-WA0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150" w:rsidRDefault="009C3150"/>
    <w:sectPr w:rsidR="009C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AB"/>
    <w:rsid w:val="00250DE5"/>
    <w:rsid w:val="009C3150"/>
    <w:rsid w:val="00E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хучбарова </cp:lastModifiedBy>
  <cp:revision>2</cp:revision>
  <dcterms:created xsi:type="dcterms:W3CDTF">2022-05-18T11:56:00Z</dcterms:created>
  <dcterms:modified xsi:type="dcterms:W3CDTF">2022-05-18T11:56:00Z</dcterms:modified>
</cp:coreProperties>
</file>