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F36" w:rsidRPr="00134F36" w:rsidRDefault="00C01FBE" w:rsidP="00134F36">
      <w:pPr>
        <w:spacing w:before="0" w:beforeAutospacing="0" w:after="0" w:afterAutospacing="0"/>
        <w:ind w:left="284" w:right="-992" w:hanging="284"/>
        <w:jc w:val="center"/>
        <w:rPr>
          <w:rFonts w:ascii="Times New Roman" w:eastAsia="Times New Roman" w:hAnsi="Times New Roman" w:cs="Times New Roman"/>
          <w:b/>
          <w:i/>
          <w:szCs w:val="20"/>
          <w:lang w:val="ru-RU" w:eastAsia="ru-RU"/>
        </w:rPr>
      </w:pPr>
      <w:r>
        <w:rPr>
          <w:rFonts w:ascii="Calibri" w:eastAsia="Calibri" w:hAnsi="Calibri" w:cs="Times New Roman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9.95pt;margin-top:-30.45pt;width:135pt;height:89.8pt;z-index:-251658240;visibility:visible;mso-wrap-edited:f" wrapcoords="-214 0 -214 21316 21600 21316 21600 0 -214 0" fillcolor="window">
            <v:imagedata r:id="rId5" o:title=""/>
            <w10:wrap type="through"/>
          </v:shape>
          <o:OLEObject Type="Embed" ProgID="Word.Picture.8" ShapeID="_x0000_s1026" DrawAspect="Content" ObjectID="_1718432581" r:id="rId6"/>
        </w:object>
      </w:r>
      <w:proofErr w:type="gramStart"/>
      <w:r w:rsidR="00134F36" w:rsidRPr="00134F36">
        <w:rPr>
          <w:rFonts w:ascii="Times New Roman" w:eastAsia="Times New Roman" w:hAnsi="Times New Roman" w:cs="Times New Roman"/>
          <w:b/>
          <w:i/>
          <w:szCs w:val="20"/>
          <w:lang w:val="ru-RU" w:eastAsia="ru-RU"/>
        </w:rPr>
        <w:t>ДЕШАРА  МИНИСТЕРСТВО</w:t>
      </w:r>
      <w:proofErr w:type="gramEnd"/>
      <w:r w:rsidR="00134F36" w:rsidRPr="00134F36">
        <w:rPr>
          <w:rFonts w:ascii="Times New Roman" w:eastAsia="Times New Roman" w:hAnsi="Times New Roman" w:cs="Times New Roman"/>
          <w:b/>
          <w:i/>
          <w:szCs w:val="20"/>
          <w:lang w:val="ru-RU" w:eastAsia="ru-RU"/>
        </w:rPr>
        <w:t xml:space="preserve">                                                        </w:t>
      </w:r>
      <w:proofErr w:type="spellStart"/>
      <w:r w:rsidR="00134F36" w:rsidRPr="00134F36">
        <w:rPr>
          <w:rFonts w:ascii="Times New Roman" w:eastAsia="Times New Roman" w:hAnsi="Times New Roman" w:cs="Times New Roman"/>
          <w:b/>
          <w:i/>
          <w:szCs w:val="20"/>
          <w:lang w:val="ru-RU" w:eastAsia="ru-RU"/>
        </w:rPr>
        <w:t>МИНИСТЕРСТВО</w:t>
      </w:r>
      <w:proofErr w:type="spellEnd"/>
      <w:r w:rsidR="00134F36" w:rsidRPr="00134F36">
        <w:rPr>
          <w:rFonts w:ascii="Times New Roman" w:eastAsia="Times New Roman" w:hAnsi="Times New Roman" w:cs="Times New Roman"/>
          <w:b/>
          <w:i/>
          <w:szCs w:val="20"/>
          <w:lang w:val="ru-RU" w:eastAsia="ru-RU"/>
        </w:rPr>
        <w:t xml:space="preserve">    ОБРАЗОВАНИЯ</w:t>
      </w:r>
    </w:p>
    <w:p w:rsidR="00134F36" w:rsidRPr="00134F36" w:rsidRDefault="00134F36" w:rsidP="00134F3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4F36" w:rsidRPr="00134F36" w:rsidRDefault="00134F36" w:rsidP="00134F3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34F36" w:rsidRPr="00134F36" w:rsidRDefault="00134F36" w:rsidP="00134F36">
      <w:pPr>
        <w:keepNext/>
        <w:spacing w:before="0" w:beforeAutospacing="0" w:after="0" w:afterAutospacing="0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134F36" w:rsidRPr="00134F36" w:rsidRDefault="00134F36" w:rsidP="00134F3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ГОСУДАРСТВЕННОЕ БЮДЖЕТНОЕ ОБЩЕОБРАЗОВАТЕЛЬНОЕ УЧРЕЖДЕНИЕ</w:t>
      </w:r>
    </w:p>
    <w:p w:rsidR="00134F36" w:rsidRPr="00134F36" w:rsidRDefault="00134F36" w:rsidP="00134F3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«ГБОУ «СОШ №3 с.п.Сурхахи»» </w:t>
      </w:r>
    </w:p>
    <w:p w:rsidR="00134F36" w:rsidRPr="00134F36" w:rsidRDefault="00134F36" w:rsidP="00134F3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 xml:space="preserve">РИ, Назрановский </w:t>
      </w:r>
      <w:proofErr w:type="gramStart"/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район,  с.п.Сурхахи</w:t>
      </w:r>
      <w:proofErr w:type="gramEnd"/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,ул.Школьная,1</w:t>
      </w:r>
    </w:p>
    <w:p w:rsidR="00134F36" w:rsidRPr="00134F36" w:rsidRDefault="00134F36" w:rsidP="00134F36">
      <w:pPr>
        <w:keepNext/>
        <w:spacing w:before="0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E-mail: </w:t>
      </w:r>
      <w:hyperlink r:id="rId7" w:history="1">
        <w:r w:rsidRPr="00134F36">
          <w:rPr>
            <w:rFonts w:ascii="Times New Roman" w:eastAsia="Times New Roman" w:hAnsi="Times New Roman" w:cs="Times New Roman"/>
            <w:b/>
            <w:i/>
            <w:color w:val="0563C1"/>
            <w:sz w:val="26"/>
            <w:szCs w:val="26"/>
            <w:u w:val="single"/>
            <w:lang w:eastAsia="ru-RU"/>
          </w:rPr>
          <w:t>tatrievruslan@bk.ru</w:t>
        </w:r>
      </w:hyperlink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proofErr w:type="gramStart"/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  <w:t>тел</w:t>
      </w:r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.:</w:t>
      </w:r>
      <w:proofErr w:type="gramEnd"/>
      <w:r w:rsidRPr="00134F3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8-928-799-55-56                                                                                                                             </w:t>
      </w:r>
    </w:p>
    <w:p w:rsidR="00134F36" w:rsidRPr="00134F36" w:rsidRDefault="00134F36" w:rsidP="00134F36">
      <w:pPr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4F36" w:rsidRPr="00134F36" w:rsidRDefault="00134F36" w:rsidP="00134F36">
      <w:pPr>
        <w:spacing w:before="0" w:beforeAutospacing="0" w:after="0" w:afterAutospacing="0"/>
        <w:ind w:left="-567" w:right="-766"/>
        <w:rPr>
          <w:rFonts w:ascii="Times New Roman" w:eastAsia="Times New Roman" w:hAnsi="Times New Roman" w:cs="Times New Roman"/>
          <w:b/>
          <w:lang w:eastAsia="ru-RU"/>
        </w:rPr>
      </w:pPr>
      <w:r w:rsidRPr="00134F36"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098A86A9" wp14:editId="225CADAE">
                <wp:simplePos x="0" y="0"/>
                <wp:positionH relativeFrom="column">
                  <wp:posOffset>-78740</wp:posOffset>
                </wp:positionH>
                <wp:positionV relativeFrom="paragraph">
                  <wp:posOffset>64770</wp:posOffset>
                </wp:positionV>
                <wp:extent cx="6126480" cy="0"/>
                <wp:effectExtent l="0" t="19050" r="4572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33D73"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2pt,5.1pt" to="47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" o:allowincell="f" strokeweight="4.5pt">
                <v:stroke linestyle="thickThin"/>
              </v:line>
            </w:pict>
          </mc:Fallback>
        </mc:AlternateContent>
      </w:r>
      <w:r w:rsidRPr="00134F36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D15DDC" w:rsidRPr="004C3460" w:rsidRDefault="00655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4C3460">
        <w:rPr>
          <w:lang w:val="ru-RU"/>
        </w:rPr>
        <w:br/>
      </w: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результатах итогового собеседования по русскому языку</w:t>
      </w:r>
      <w:r w:rsidRPr="004C3460">
        <w:rPr>
          <w:lang w:val="ru-RU"/>
        </w:rPr>
        <w:br/>
      </w: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9-х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15DDC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февраля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года было проведено итоговое собеседование по русскому языку, в котором приняли участие</w:t>
      </w:r>
      <w:r w:rsid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467E4">
        <w:rPr>
          <w:rFonts w:hAnsi="Times New Roman" w:cs="Times New Roman"/>
          <w:color w:val="000000"/>
          <w:sz w:val="24"/>
          <w:szCs w:val="24"/>
          <w:lang w:val="ru-RU"/>
        </w:rPr>
        <w:t>(9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0%) учащихся 9-х классов из</w:t>
      </w:r>
      <w:r w:rsid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. В результате все</w:t>
      </w:r>
      <w:r w:rsidR="002467E4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участников получили «зачет</w:t>
      </w:r>
      <w:proofErr w:type="gramStart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467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E3E87" w:rsidRPr="005E3E87" w:rsidRDefault="005E3E87" w:rsidP="005E3E87">
      <w:pPr>
        <w:spacing w:before="0" w:beforeAutospacing="0" w:after="0" w:afterAutospacing="0" w:line="276" w:lineRule="auto"/>
        <w:ind w:left="-108"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E3E87" w:rsidRPr="005E3E87" w:rsidRDefault="005E3E87" w:rsidP="005E3E87">
      <w:pPr>
        <w:spacing w:before="0" w:beforeAutospacing="0" w:after="0" w:afterAutospacing="0" w:line="276" w:lineRule="auto"/>
        <w:ind w:left="-108" w:firstLine="709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Неявка </w:t>
      </w:r>
    </w:p>
    <w:p w:rsidR="005E3E87" w:rsidRPr="005E3E87" w:rsidRDefault="005E3E87" w:rsidP="005E3E87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Албогачиев Рашид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Бесланович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9А</w:t>
      </w:r>
    </w:p>
    <w:p w:rsidR="005E3E87" w:rsidRPr="005E3E87" w:rsidRDefault="005E3E87" w:rsidP="005E3E87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Белхороева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Мака Адамовна  9Б</w:t>
      </w:r>
    </w:p>
    <w:p w:rsidR="005E3E87" w:rsidRPr="005E3E87" w:rsidRDefault="005E3E87" w:rsidP="005E3E87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Эсмурзиев Ахмед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Мусаевич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9А</w:t>
      </w:r>
    </w:p>
    <w:p w:rsidR="005E3E87" w:rsidRPr="005E3E87" w:rsidRDefault="005E3E87" w:rsidP="005E3E87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Эсмурзиев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Хамзат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Мусаевич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9А</w:t>
      </w:r>
    </w:p>
    <w:p w:rsidR="005E3E87" w:rsidRPr="005E3E87" w:rsidRDefault="005E3E87" w:rsidP="005E3E87">
      <w:pPr>
        <w:numPr>
          <w:ilvl w:val="0"/>
          <w:numId w:val="5"/>
        </w:numPr>
        <w:spacing w:before="0" w:beforeAutospacing="0" w:after="0" w:afterAutospacing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Эстамирова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Ириза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Хасановна</w:t>
      </w:r>
      <w:proofErr w:type="spellEnd"/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9А</w:t>
      </w:r>
    </w:p>
    <w:p w:rsidR="005E3E87" w:rsidRPr="005E3E87" w:rsidRDefault="005E3E87" w:rsidP="005E3E87">
      <w:pPr>
        <w:spacing w:before="0" w:beforeAutospacing="0" w:after="0" w:afterAutospacing="0" w:line="276" w:lineRule="auto"/>
        <w:ind w:left="-108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3E8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Форма протокола содержит 19 критериев. За работу ученик может получить максимум 20 баллов. Минимум для зачета составляет 10 баллов. Минимум получили</w:t>
      </w:r>
      <w:r w:rsidR="003E045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 w:rsidR="003E045C">
        <w:rPr>
          <w:rFonts w:hAnsi="Times New Roman" w:cs="Times New Roman"/>
          <w:color w:val="000000"/>
          <w:sz w:val="24"/>
          <w:szCs w:val="24"/>
          <w:lang w:val="ru-RU"/>
        </w:rPr>
        <w:t>а (4,3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%), максимум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3E045C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3E045C">
        <w:rPr>
          <w:rFonts w:hAnsi="Times New Roman" w:cs="Times New Roman"/>
          <w:color w:val="000000"/>
          <w:sz w:val="24"/>
          <w:szCs w:val="24"/>
          <w:lang w:val="ru-RU"/>
        </w:rPr>
        <w:t xml:space="preserve"> (30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%).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Ученики устно выполняли задания контрольного измерительного материала, состоящего из четырех заданий, включающих в себя чтение текста вслух, пересказ текста с привлечением дополнительной информации, монологическое высказывание по одной из выбранных тем и диалог с экзаменатором-собеседником. На выполнение работы каждому участнику отводилось в среднем 15 минут. Велась аудиозапись ответов участников итогового собеседования.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«зачет/незачет».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Для проведения итогового собеседования были подготовлены</w:t>
      </w:r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аудитории, проведено обучение экзаменаторов-собеседников (</w:t>
      </w:r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Бокова С.М. учитель географии и </w:t>
      </w:r>
      <w:proofErr w:type="spellStart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>Евлоева</w:t>
      </w:r>
      <w:proofErr w:type="spellEnd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 З.С. учитель обществознания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,) и экспертов – учителей русского языка и литературы </w:t>
      </w:r>
      <w:proofErr w:type="spellStart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>Кациева</w:t>
      </w:r>
      <w:proofErr w:type="spellEnd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 Р.И. и </w:t>
      </w:r>
      <w:proofErr w:type="spellStart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>Нальгиева</w:t>
      </w:r>
      <w:proofErr w:type="spellEnd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 Д.Х.</w:t>
      </w:r>
    </w:p>
    <w:p w:rsidR="00D15DDC" w:rsidRPr="004C3460" w:rsidRDefault="00655D7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Анализ результатов итогового собеседования по русскому 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"/>
        <w:gridCol w:w="1111"/>
        <w:gridCol w:w="2576"/>
        <w:gridCol w:w="1907"/>
        <w:gridCol w:w="1541"/>
        <w:gridCol w:w="1140"/>
      </w:tblGrid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 максимум баллов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Участники, получившие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 баллов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5DDC" w:rsidRDefault="00655D7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Процент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F60E1F" w:rsidRDefault="00F60E1F">
            <w:pPr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ТЧ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П1*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3E045C" w:rsidRDefault="003E045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П4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Иск.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3 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6D07FE" w:rsidRDefault="006D07F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Д1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15D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9F3415" w:rsidRDefault="009F341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F60E1F" w:rsidRDefault="00F60E1F">
            <w:pPr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F60E1F" w:rsidRDefault="00F60E1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15D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r>
              <w:rPr>
                <w:rFonts w:hAnsi="Times New Roman" w:cs="Times New Roman"/>
                <w:color w:val="000000"/>
                <w:sz w:val="24"/>
                <w:szCs w:val="24"/>
              </w:rPr>
              <w:t>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F60E1F" w:rsidRDefault="00F60E1F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F60E1F" w:rsidRDefault="00F60E1F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532763" w:rsidRDefault="00532763">
            <w:pPr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</w:tbl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Позитивный сценарий анализа результатов: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1. Итоговое собеседование прошло организованно. Нарушений не выявлено, сбоев техники не возникло.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2. Большинство учащихся справилось с заданиями итогового собеседования:</w:t>
      </w:r>
    </w:p>
    <w:p w:rsidR="00D15DDC" w:rsidRPr="004C3460" w:rsidRDefault="00655D7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="007C2E65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</w:t>
      </w:r>
      <w:r w:rsidR="007C2E65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</w:t>
      </w:r>
      <w:proofErr w:type="gramEnd"/>
      <w:r w:rsidR="007C2E65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справились с заданием №2 П.1.-  подробный пересказ текста с включением  при веденного высказывания </w:t>
      </w:r>
    </w:p>
    <w:p w:rsidR="00D15DDC" w:rsidRPr="004C3460" w:rsidRDefault="00532763" w:rsidP="007C2E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91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2E65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роцентов</w:t>
      </w:r>
      <w:proofErr w:type="gramEnd"/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прочитали и пересказали текст без искажения слов и столько же процентов выполнили задания 3 и 4 без орфоэпических ошибок или допустили не более двух таких ошибок;</w:t>
      </w:r>
    </w:p>
    <w:p w:rsidR="00D15DDC" w:rsidRPr="004C3460" w:rsidRDefault="00655D7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выполнении первых двух заданий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C2E65">
        <w:rPr>
          <w:rFonts w:hAnsi="Times New Roman" w:cs="Times New Roman"/>
          <w:color w:val="000000"/>
          <w:sz w:val="24"/>
          <w:szCs w:val="24"/>
          <w:lang w:val="ru-RU"/>
        </w:rPr>
        <w:t>88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справились с пересказом без речевых ошибок или допустили не более трех речевых ошибок 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3. Результаты итогового собеседования по русскому языку очертили круг проблем, решение которых требует особого внимания в процессе </w:t>
      </w:r>
      <w:proofErr w:type="gramStart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учащихся к ОГЭ по русскому языку:</w:t>
      </w:r>
    </w:p>
    <w:p w:rsidR="00D15DDC" w:rsidRPr="004C3460" w:rsidRDefault="00655D7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речь отличается бедностью и неточностью словарного запаса, зачастую в речи используются однотипные синтаксические конструкции.</w:t>
      </w:r>
    </w:p>
    <w:p w:rsidR="00D15DDC" w:rsidRPr="004C3460" w:rsidRDefault="00655D7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7C2E65">
        <w:rPr>
          <w:rFonts w:hAnsi="Times New Roman" w:cs="Times New Roman"/>
          <w:color w:val="000000"/>
          <w:sz w:val="24"/>
          <w:szCs w:val="24"/>
          <w:lang w:val="ru-RU"/>
        </w:rPr>
        <w:t xml:space="preserve"> 39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 участников монологическое высказывание выстроено непоследовательно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нелогично с логическими ошибками;</w:t>
      </w:r>
    </w:p>
    <w:p w:rsidR="00D15DDC" w:rsidRPr="004C3460" w:rsidRDefault="007C2E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процента участников во время диалога давали</w:t>
      </w:r>
      <w:r w:rsidR="00655D7A">
        <w:rPr>
          <w:rFonts w:hAnsi="Times New Roman" w:cs="Times New Roman"/>
          <w:color w:val="000000"/>
          <w:sz w:val="24"/>
          <w:szCs w:val="24"/>
        </w:rPr>
        <w:t> 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односложные ответы или</w:t>
      </w:r>
      <w:r w:rsidR="00655D7A">
        <w:rPr>
          <w:rFonts w:hAnsi="Times New Roman" w:cs="Times New Roman"/>
          <w:color w:val="000000"/>
          <w:sz w:val="24"/>
          <w:szCs w:val="24"/>
        </w:rPr>
        <w:t> 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смогли ответить не на все</w:t>
      </w:r>
      <w:r w:rsidR="00655D7A">
        <w:rPr>
          <w:rFonts w:hAnsi="Times New Roman" w:cs="Times New Roman"/>
          <w:color w:val="000000"/>
          <w:sz w:val="24"/>
          <w:szCs w:val="24"/>
        </w:rPr>
        <w:t> 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вопросы;</w:t>
      </w:r>
    </w:p>
    <w:p w:rsidR="00D15DDC" w:rsidRPr="004C3460" w:rsidRDefault="007C2E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допустили грамматические ошибки при чтении или пересказе текста;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проведения итогового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собеседования по русскому языку в 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высокий.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2. Уровень результатов итогового собеседования по русскому языку в 9-х классах выше среднего.</w:t>
      </w:r>
    </w:p>
    <w:p w:rsidR="00D15DDC" w:rsidRPr="004C3460" w:rsidRDefault="00FC2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. Отсутствие негативного влияния использования ИКТ на результаты учеников говорит о достаточном уровне ИКТ-компетенций девятиклассников.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1. Классным руководителям 9-х классов довести до сведения родителей (законных представителей) результаты итогового собеседования по русскому языку.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 литературы вести коррекционную работу по выявленным в ходе итогового собеседования пробелам в знаниях и умениях учащихся 9-х классов.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навыкам и умениям.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4. Учителям русского языка спланировать подготовку к итоговому собеседованию по русскому языку на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год с учетом типичных ошибок собеседования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D15DDC" w:rsidRPr="00415FCE" w:rsidRDefault="007C2E6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. Анализ результатов итогового собеседования позволил выявить типичные ошибки учащихся 9-х классов. </w:t>
      </w:r>
      <w:r w:rsidR="00655D7A" w:rsidRPr="00415FCE">
        <w:rPr>
          <w:rFonts w:hAnsi="Times New Roman" w:cs="Times New Roman"/>
          <w:color w:val="000000"/>
          <w:sz w:val="24"/>
          <w:szCs w:val="24"/>
          <w:lang w:val="ru-RU"/>
        </w:rPr>
        <w:t>Наибольший процент</w:t>
      </w:r>
      <w:r w:rsidR="00655D7A">
        <w:rPr>
          <w:rFonts w:hAnsi="Times New Roman" w:cs="Times New Roman"/>
          <w:color w:val="000000"/>
          <w:sz w:val="24"/>
          <w:szCs w:val="24"/>
        </w:rPr>
        <w:t> </w:t>
      </w:r>
      <w:r w:rsidR="00655D7A" w:rsidRPr="00415FCE">
        <w:rPr>
          <w:rFonts w:hAnsi="Times New Roman" w:cs="Times New Roman"/>
          <w:color w:val="000000"/>
          <w:sz w:val="24"/>
          <w:szCs w:val="24"/>
          <w:lang w:val="ru-RU"/>
        </w:rPr>
        <w:t>ошибок участники совершили:</w:t>
      </w:r>
    </w:p>
    <w:p w:rsidR="00D15DDC" w:rsidRPr="004C3460" w:rsidRDefault="00655D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при включении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в текст </w:t>
      </w:r>
    </w:p>
    <w:p w:rsidR="00D15DDC" w:rsidRPr="004C3460" w:rsidRDefault="00655D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речевом оформлении монологического высказывания </w:t>
      </w:r>
    </w:p>
    <w:p w:rsidR="00D15DDC" w:rsidRPr="004C3460" w:rsidRDefault="00655D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соблюдении речевых норм в 1 и 2 заданиях –</w:t>
      </w:r>
      <w:r w:rsidR="00FC2224">
        <w:rPr>
          <w:rFonts w:hAnsi="Times New Roman" w:cs="Times New Roman"/>
          <w:color w:val="000000"/>
          <w:sz w:val="24"/>
          <w:szCs w:val="24"/>
          <w:lang w:val="ru-RU"/>
        </w:rPr>
        <w:t>84</w:t>
      </w:r>
      <w:proofErr w:type="gramStart"/>
      <w:r w:rsidR="00FC2224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</w:t>
      </w:r>
      <w:proofErr w:type="gramEnd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в 3 и 4 заданиях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51 процент;</w:t>
      </w:r>
    </w:p>
    <w:p w:rsidR="00D15DDC" w:rsidRDefault="00655D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цитировании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46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5DDC" w:rsidRPr="004C3460" w:rsidRDefault="00655D7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соблюдении </w:t>
      </w:r>
      <w:proofErr w:type="spellStart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фактологической</w:t>
      </w:r>
      <w:proofErr w:type="spellEnd"/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точности при пересказе</w:t>
      </w:r>
    </w:p>
    <w:p w:rsidR="00D15DDC" w:rsidRPr="004C3460" w:rsidRDefault="00655D7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выполнении коммуникативной задачи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монологической речи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C2224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6. Особого внимания заслуживает общее развитие устной речи учащихся: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речь </w:t>
      </w:r>
      <w:r w:rsidR="00FC2224">
        <w:rPr>
          <w:rFonts w:hAnsi="Times New Roman" w:cs="Times New Roman"/>
          <w:color w:val="000000"/>
          <w:sz w:val="24"/>
          <w:szCs w:val="24"/>
          <w:lang w:val="ru-RU"/>
        </w:rPr>
        <w:t xml:space="preserve">некоторых учащихся 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отличается бедностью и неточностью словарного запаса, зачастую в речи используются однотипные синтаксические конструкции.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1. Уровень организации проведения итогового собеседования по русскому языку в 9-х классах удовлетворительный.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2. Уровень результатов итогового собеседования по русскому языку в 9-х классах удовлетворительный.</w:t>
      </w:r>
    </w:p>
    <w:p w:rsidR="00D15DDC" w:rsidRPr="004C3460" w:rsidRDefault="00FC2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. На результаты учащихся дистанционный формат испытания и использование ИКТ не повлияли. Это свидетельствует о том, что ИКТ-компетенции и УУД, которые требуются для успешного выполнения заданий </w:t>
      </w:r>
      <w:proofErr w:type="spellStart"/>
      <w:proofErr w:type="gramStart"/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>собеседования,у</w:t>
      </w:r>
      <w:proofErr w:type="spellEnd"/>
      <w:proofErr w:type="gramEnd"/>
      <w:r w:rsidR="00655D7A"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выпускников развиты на достаточном уровне.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Рекомендации: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1. Классным руководителям 9-х классов довести до сведения родителей (законных представителей) результаты итогового собеседования по русскому языку.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2. Учителям русского языка и литературы вести коррекционную работу по выявленным в ходе итогового собеседования пробелам в знаниях и умениях учащихся 9-х классов.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5FCE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русского языка и литературы составить для </w:t>
      </w:r>
      <w:r w:rsidR="00415FCE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учащихся со слабыми </w:t>
      </w:r>
      <w:proofErr w:type="gramStart"/>
      <w:r w:rsidR="00415FCE">
        <w:rPr>
          <w:rFonts w:hAnsi="Times New Roman" w:cs="Times New Roman"/>
          <w:color w:val="000000"/>
          <w:sz w:val="24"/>
          <w:szCs w:val="24"/>
          <w:lang w:val="ru-RU"/>
        </w:rPr>
        <w:t>результатами .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по ликвидации пробелов в знаниях и подготовке к повторной сдаче итогового собеседования.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4. Учителям-предметникам скорректировать подготовку учеников группы риска к ОГЭ. Внести коррективы в план работы по подготовке учеников группы риска к ГИА. Провести консультации для учеников группы риска по проблемным навыкам и умениям.</w:t>
      </w:r>
    </w:p>
    <w:p w:rsidR="00D15DDC" w:rsidRPr="004C3460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5. Учителям русского языка спланировать подготовку к итоговому собеседованию по русскому языку на 2023 год с учетом типичных ошибок собеседования 2022 года.</w:t>
      </w:r>
    </w:p>
    <w:p w:rsidR="00D15DDC" w:rsidRPr="00134F36" w:rsidRDefault="00655D7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 провести диагностику ИКТ-компетенций педагогов, по результатам которой сформировать списки педагогов, которым необходимо развить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C3460">
        <w:rPr>
          <w:rFonts w:hAnsi="Times New Roman" w:cs="Times New Roman"/>
          <w:color w:val="000000"/>
          <w:sz w:val="24"/>
          <w:szCs w:val="24"/>
          <w:lang w:val="ru-RU"/>
        </w:rPr>
        <w:t>ИКТ-компетенции</w:t>
      </w:r>
      <w:r w:rsidR="00134F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56"/>
        <w:gridCol w:w="1781"/>
      </w:tblGrid>
      <w:tr w:rsidR="00D15D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655D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Default="00D15D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5DDC" w:rsidRPr="002467E4" w:rsidRDefault="002467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Измайлова Л.Х.</w:t>
            </w:r>
          </w:p>
        </w:tc>
      </w:tr>
    </w:tbl>
    <w:p w:rsidR="00655D7A" w:rsidRDefault="00655D7A">
      <w:bookmarkStart w:id="0" w:name="_GoBack"/>
      <w:bookmarkEnd w:id="0"/>
    </w:p>
    <w:sectPr w:rsidR="00655D7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B0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36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FC04C8"/>
    <w:multiLevelType w:val="hybridMultilevel"/>
    <w:tmpl w:val="645483EE"/>
    <w:lvl w:ilvl="0" w:tplc="1C28A38A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3">
    <w:nsid w:val="4019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6F5B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4F36"/>
    <w:rsid w:val="002467E4"/>
    <w:rsid w:val="002D33B1"/>
    <w:rsid w:val="002D3591"/>
    <w:rsid w:val="003514A0"/>
    <w:rsid w:val="003E045C"/>
    <w:rsid w:val="00415FCE"/>
    <w:rsid w:val="004C3460"/>
    <w:rsid w:val="004F7E17"/>
    <w:rsid w:val="00532763"/>
    <w:rsid w:val="00583D68"/>
    <w:rsid w:val="005A05CE"/>
    <w:rsid w:val="005E3E87"/>
    <w:rsid w:val="00653AF6"/>
    <w:rsid w:val="00655D7A"/>
    <w:rsid w:val="006D07FE"/>
    <w:rsid w:val="007C2E65"/>
    <w:rsid w:val="009F3415"/>
    <w:rsid w:val="00B73A5A"/>
    <w:rsid w:val="00C01FBE"/>
    <w:rsid w:val="00D15DDC"/>
    <w:rsid w:val="00D45793"/>
    <w:rsid w:val="00E438A1"/>
    <w:rsid w:val="00F01E19"/>
    <w:rsid w:val="00F60E1F"/>
    <w:rsid w:val="00FC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286CD9-34D0-4794-998A-647C8727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rievrusla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Админ</cp:lastModifiedBy>
  <cp:revision>2</cp:revision>
  <dcterms:created xsi:type="dcterms:W3CDTF">2022-07-04T06:37:00Z</dcterms:created>
  <dcterms:modified xsi:type="dcterms:W3CDTF">2022-07-04T06:37:00Z</dcterms:modified>
</cp:coreProperties>
</file>