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6" w:rsidRDefault="0013164B" w:rsidP="0013164B">
      <w:pPr>
        <w:pStyle w:val="a3"/>
        <w:jc w:val="center"/>
        <w:rPr>
          <w:b/>
          <w:sz w:val="30"/>
        </w:rPr>
      </w:pPr>
      <w:r>
        <w:rPr>
          <w:b/>
          <w:sz w:val="30"/>
        </w:rPr>
        <w:t>Республика Ингушетия</w:t>
      </w:r>
    </w:p>
    <w:p w:rsidR="0013164B" w:rsidRDefault="0013164B" w:rsidP="0013164B">
      <w:pPr>
        <w:pStyle w:val="a3"/>
        <w:jc w:val="center"/>
        <w:rPr>
          <w:b/>
          <w:sz w:val="30"/>
        </w:rPr>
      </w:pPr>
      <w:r>
        <w:rPr>
          <w:b/>
          <w:sz w:val="30"/>
        </w:rPr>
        <w:t>ГБОУ «СОШ №3 с.п. Сурхахи»</w:t>
      </w: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spacing w:before="7"/>
        <w:rPr>
          <w:b/>
          <w:sz w:val="35"/>
        </w:rPr>
      </w:pPr>
    </w:p>
    <w:p w:rsidR="001143A6" w:rsidRDefault="00841EF6">
      <w:pPr>
        <w:pStyle w:val="a4"/>
        <w:spacing w:before="1"/>
        <w:ind w:left="3433" w:right="3440"/>
      </w:pPr>
      <w:r>
        <w:t>План</w:t>
      </w:r>
    </w:p>
    <w:p w:rsidR="001143A6" w:rsidRDefault="00841EF6">
      <w:pPr>
        <w:pStyle w:val="a4"/>
      </w:pP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-10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2020-2021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spacing w:before="1"/>
        <w:rPr>
          <w:b/>
          <w:sz w:val="48"/>
        </w:rPr>
      </w:pPr>
    </w:p>
    <w:p w:rsidR="001143A6" w:rsidRDefault="00841EF6">
      <w:pPr>
        <w:pStyle w:val="1"/>
        <w:ind w:left="3433" w:right="3434"/>
        <w:jc w:val="center"/>
      </w:pPr>
      <w:r>
        <w:t>2020-2021</w:t>
      </w:r>
      <w:r>
        <w:rPr>
          <w:spacing w:val="-1"/>
        </w:rPr>
        <w:t xml:space="preserve"> </w:t>
      </w:r>
      <w:r>
        <w:t>годы</w:t>
      </w:r>
    </w:p>
    <w:p w:rsidR="001143A6" w:rsidRDefault="001143A6">
      <w:pPr>
        <w:jc w:val="center"/>
        <w:sectPr w:rsidR="001143A6">
          <w:type w:val="continuous"/>
          <w:pgSz w:w="11910" w:h="16840"/>
          <w:pgMar w:top="1320" w:right="620" w:bottom="280" w:left="1480" w:header="720" w:footer="720" w:gutter="0"/>
          <w:cols w:space="720"/>
        </w:sectPr>
      </w:pPr>
    </w:p>
    <w:p w:rsidR="001143A6" w:rsidRDefault="00841EF6">
      <w:pPr>
        <w:spacing w:before="79" w:line="262" w:lineRule="exact"/>
        <w:ind w:left="222"/>
        <w:rPr>
          <w:b/>
          <w:sz w:val="23"/>
        </w:rPr>
      </w:pPr>
      <w:r>
        <w:rPr>
          <w:b/>
          <w:sz w:val="23"/>
        </w:rPr>
        <w:lastRenderedPageBreak/>
        <w:t>ПЛАН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ПРОФОРИЕНТАЦИОННОЙ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2020-2021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ГОД</w:t>
      </w:r>
    </w:p>
    <w:p w:rsidR="001143A6" w:rsidRDefault="00841EF6">
      <w:pPr>
        <w:pStyle w:val="a3"/>
        <w:spacing w:line="262" w:lineRule="exact"/>
        <w:ind w:left="22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действенной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способствующей</w:t>
      </w:r>
    </w:p>
    <w:p w:rsidR="001143A6" w:rsidRDefault="00841EF6">
      <w:pPr>
        <w:pStyle w:val="a3"/>
        <w:ind w:left="222"/>
      </w:pPr>
      <w:r>
        <w:t xml:space="preserve">формированию у </w:t>
      </w:r>
      <w:proofErr w:type="gramStart"/>
      <w:r>
        <w:t>обучающихся</w:t>
      </w:r>
      <w:proofErr w:type="gramEnd"/>
      <w:r>
        <w:t xml:space="preserve"> профессионального самоопределения в соответствии с</w:t>
      </w:r>
      <w:r>
        <w:rPr>
          <w:spacing w:val="1"/>
        </w:rPr>
        <w:t xml:space="preserve"> </w:t>
      </w:r>
      <w:r>
        <w:t>желаниями,</w:t>
      </w:r>
      <w:r>
        <w:rPr>
          <w:spacing w:val="-3"/>
        </w:rPr>
        <w:t xml:space="preserve"> </w:t>
      </w:r>
      <w:r>
        <w:t>способностями,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учетом</w:t>
      </w:r>
      <w:r>
        <w:rPr>
          <w:spacing w:val="-55"/>
        </w:rPr>
        <w:t xml:space="preserve"> </w:t>
      </w:r>
      <w:r>
        <w:t>социокультурной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районе и</w:t>
      </w:r>
      <w:r>
        <w:rPr>
          <w:spacing w:val="-1"/>
        </w:rPr>
        <w:t xml:space="preserve"> </w:t>
      </w:r>
      <w:r>
        <w:t>области.</w:t>
      </w:r>
    </w:p>
    <w:p w:rsidR="001143A6" w:rsidRDefault="001143A6">
      <w:pPr>
        <w:pStyle w:val="a3"/>
        <w:spacing w:before="5"/>
      </w:pPr>
    </w:p>
    <w:p w:rsidR="001143A6" w:rsidRDefault="00841EF6">
      <w:pPr>
        <w:pStyle w:val="1"/>
        <w:spacing w:before="0" w:line="262" w:lineRule="exact"/>
      </w:pPr>
      <w:r>
        <w:t>Задачи: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line="262" w:lineRule="exact"/>
        <w:rPr>
          <w:sz w:val="23"/>
        </w:rPr>
      </w:pP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нормативно-правовой</w:t>
      </w:r>
      <w:r>
        <w:rPr>
          <w:spacing w:val="-2"/>
          <w:sz w:val="23"/>
        </w:rPr>
        <w:t xml:space="preserve"> </w:t>
      </w:r>
      <w:r>
        <w:rPr>
          <w:sz w:val="23"/>
        </w:rPr>
        <w:t>базы.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ind w:left="222" w:right="318" w:firstLine="0"/>
        <w:rPr>
          <w:sz w:val="23"/>
        </w:rPr>
      </w:pPr>
      <w:r>
        <w:rPr>
          <w:sz w:val="23"/>
        </w:rPr>
        <w:t>Совершенствование научно-методического, информационного и техническо</w:t>
      </w:r>
      <w:r>
        <w:rPr>
          <w:sz w:val="23"/>
        </w:rPr>
        <w:t>го обеспечения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системы профориентации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 ОУ.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before="2"/>
        <w:ind w:left="222" w:right="506" w:firstLine="0"/>
        <w:rPr>
          <w:sz w:val="23"/>
        </w:rPr>
      </w:pPr>
      <w:r>
        <w:rPr>
          <w:sz w:val="23"/>
        </w:rPr>
        <w:t xml:space="preserve">Создание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z w:val="23"/>
        </w:rPr>
        <w:t xml:space="preserve"> службы, помогающей учащимся ОУ в профессиональном</w:t>
      </w:r>
      <w:r>
        <w:rPr>
          <w:spacing w:val="-55"/>
          <w:sz w:val="23"/>
        </w:rPr>
        <w:t xml:space="preserve"> </w:t>
      </w:r>
      <w:r>
        <w:rPr>
          <w:sz w:val="23"/>
        </w:rPr>
        <w:t>самоопределении.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ind w:left="222" w:right="881" w:firstLine="0"/>
        <w:rPr>
          <w:sz w:val="23"/>
        </w:rPr>
      </w:pPr>
      <w:r>
        <w:rPr>
          <w:sz w:val="23"/>
        </w:rPr>
        <w:t>Объединение усилий заинтересованных ведом</w:t>
      </w:r>
      <w:proofErr w:type="gramStart"/>
      <w:r>
        <w:rPr>
          <w:sz w:val="23"/>
        </w:rPr>
        <w:t>ств дл</w:t>
      </w:r>
      <w:proofErr w:type="gramEnd"/>
      <w:r>
        <w:rPr>
          <w:sz w:val="23"/>
        </w:rPr>
        <w:t>я создания эффективной системы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профориентации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ОУ.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ind w:left="222" w:right="854" w:firstLine="0"/>
        <w:rPr>
          <w:sz w:val="23"/>
        </w:rPr>
      </w:pPr>
      <w:r>
        <w:rPr>
          <w:sz w:val="23"/>
        </w:rPr>
        <w:t>Разработка форм и методов социального партнерства учреждений профессионального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ОУ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самоопределения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Разработка</w:t>
      </w:r>
      <w:r>
        <w:rPr>
          <w:spacing w:val="-5"/>
          <w:sz w:val="23"/>
        </w:rPr>
        <w:t xml:space="preserve"> </w:t>
      </w:r>
      <w:r>
        <w:rPr>
          <w:sz w:val="23"/>
        </w:rPr>
        <w:t>механизма</w:t>
      </w:r>
      <w:r>
        <w:rPr>
          <w:spacing w:val="-4"/>
          <w:sz w:val="23"/>
        </w:rPr>
        <w:t xml:space="preserve"> </w:t>
      </w:r>
      <w:r>
        <w:rPr>
          <w:sz w:val="23"/>
        </w:rPr>
        <w:t>содействия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трудоустройству</w:t>
      </w:r>
      <w:r>
        <w:rPr>
          <w:spacing w:val="-7"/>
          <w:sz w:val="23"/>
        </w:rPr>
        <w:t xml:space="preserve"> </w:t>
      </w:r>
      <w:r>
        <w:rPr>
          <w:sz w:val="23"/>
        </w:rPr>
        <w:t>выпускников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ОУ.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единого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информационного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пространства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профориентации.</w:t>
      </w:r>
    </w:p>
    <w:p w:rsidR="001143A6" w:rsidRDefault="001143A6">
      <w:pPr>
        <w:pStyle w:val="a3"/>
        <w:spacing w:before="3"/>
      </w:pPr>
    </w:p>
    <w:p w:rsidR="001143A6" w:rsidRDefault="00841EF6">
      <w:pPr>
        <w:pStyle w:val="1"/>
        <w:spacing w:line="263" w:lineRule="exact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1143A6" w:rsidRDefault="00841EF6">
      <w:pPr>
        <w:pStyle w:val="a3"/>
        <w:spacing w:line="263" w:lineRule="exact"/>
        <w:ind w:left="222"/>
      </w:pPr>
      <w:r>
        <w:t>Реализация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позволит: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spacing w:line="264" w:lineRule="exact"/>
        <w:ind w:left="356"/>
        <w:rPr>
          <w:sz w:val="23"/>
        </w:rPr>
      </w:pPr>
      <w:r>
        <w:rPr>
          <w:sz w:val="23"/>
        </w:rPr>
        <w:t>повысить</w:t>
      </w:r>
      <w:r>
        <w:rPr>
          <w:spacing w:val="-2"/>
          <w:sz w:val="23"/>
        </w:rPr>
        <w:t xml:space="preserve"> </w:t>
      </w:r>
      <w:r>
        <w:rPr>
          <w:sz w:val="23"/>
        </w:rPr>
        <w:t>мотивацию</w:t>
      </w:r>
      <w:r>
        <w:rPr>
          <w:spacing w:val="-3"/>
          <w:sz w:val="23"/>
        </w:rPr>
        <w:t xml:space="preserve"> </w:t>
      </w:r>
      <w:r>
        <w:rPr>
          <w:sz w:val="23"/>
        </w:rPr>
        <w:t>молодежи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труду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ind w:right="965" w:firstLine="0"/>
        <w:rPr>
          <w:sz w:val="23"/>
        </w:rPr>
      </w:pPr>
      <w:r>
        <w:rPr>
          <w:sz w:val="23"/>
        </w:rPr>
        <w:t>оказать</w:t>
      </w:r>
      <w:r>
        <w:rPr>
          <w:spacing w:val="-5"/>
          <w:sz w:val="23"/>
        </w:rPr>
        <w:t xml:space="preserve"> </w:t>
      </w:r>
      <w:r>
        <w:rPr>
          <w:sz w:val="23"/>
        </w:rPr>
        <w:t>адресную</w:t>
      </w:r>
      <w:r>
        <w:rPr>
          <w:spacing w:val="-3"/>
          <w:sz w:val="23"/>
        </w:rPr>
        <w:t xml:space="preserve"> </w:t>
      </w:r>
      <w:r>
        <w:rPr>
          <w:sz w:val="23"/>
        </w:rPr>
        <w:t>психологическую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1"/>
          <w:sz w:val="23"/>
        </w:rPr>
        <w:t xml:space="preserve"> </w:t>
      </w:r>
      <w:r>
        <w:rPr>
          <w:sz w:val="23"/>
        </w:rPr>
        <w:t>учащимся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осознанном</w:t>
      </w:r>
      <w:r>
        <w:rPr>
          <w:spacing w:val="-3"/>
          <w:sz w:val="23"/>
        </w:rPr>
        <w:t xml:space="preserve"> </w:t>
      </w:r>
      <w:r>
        <w:rPr>
          <w:sz w:val="23"/>
        </w:rPr>
        <w:t>выборе</w:t>
      </w:r>
      <w:r>
        <w:rPr>
          <w:spacing w:val="-2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профессии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ind w:right="234" w:firstLine="0"/>
        <w:rPr>
          <w:sz w:val="23"/>
        </w:rPr>
      </w:pPr>
      <w:r>
        <w:rPr>
          <w:sz w:val="23"/>
        </w:rPr>
        <w:t>обучить подростков основным принципам построения профессиональной карьеры и навыкам</w:t>
      </w:r>
      <w:r>
        <w:rPr>
          <w:spacing w:val="-5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на рынке труда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ind w:right="674" w:firstLine="0"/>
        <w:rPr>
          <w:sz w:val="23"/>
        </w:rPr>
      </w:pPr>
      <w:r>
        <w:rPr>
          <w:sz w:val="23"/>
        </w:rPr>
        <w:t>сориентировать учащихся на реализацию собственных замыслов в реальных социальных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условиях</w:t>
      </w:r>
    </w:p>
    <w:p w:rsidR="001143A6" w:rsidRDefault="001143A6">
      <w:pPr>
        <w:pStyle w:val="a3"/>
        <w:spacing w:before="3"/>
      </w:pPr>
    </w:p>
    <w:p w:rsidR="001143A6" w:rsidRDefault="00841EF6">
      <w:pPr>
        <w:pStyle w:val="1"/>
        <w:spacing w:line="263" w:lineRule="exact"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работы:</w:t>
      </w:r>
    </w:p>
    <w:p w:rsidR="001143A6" w:rsidRDefault="00841EF6">
      <w:pPr>
        <w:pStyle w:val="a3"/>
        <w:ind w:left="222" w:right="180"/>
      </w:pP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54"/>
        </w:rPr>
        <w:t xml:space="preserve"> </w:t>
      </w:r>
      <w:r>
        <w:t>предусмотрены следующие</w:t>
      </w:r>
      <w:r>
        <w:rPr>
          <w:spacing w:val="-1"/>
        </w:rPr>
        <w:t xml:space="preserve"> </w:t>
      </w:r>
      <w:r>
        <w:t>направления деятельности: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1175" w:firstLine="0"/>
        <w:rPr>
          <w:sz w:val="23"/>
        </w:rPr>
      </w:pPr>
      <w:r>
        <w:rPr>
          <w:sz w:val="23"/>
        </w:rPr>
        <w:t>Профпросвещение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педагогов,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родителей,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через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учебную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внеурочную</w:t>
      </w:r>
      <w:r>
        <w:rPr>
          <w:spacing w:val="-54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с целью</w:t>
      </w:r>
      <w:r>
        <w:rPr>
          <w:spacing w:val="-1"/>
          <w:sz w:val="23"/>
        </w:rPr>
        <w:t xml:space="preserve"> </w:t>
      </w:r>
      <w:r>
        <w:rPr>
          <w:sz w:val="23"/>
        </w:rPr>
        <w:t>расширения их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рынке труда.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926" w:firstLine="0"/>
        <w:rPr>
          <w:sz w:val="23"/>
        </w:rPr>
      </w:pPr>
      <w:r>
        <w:rPr>
          <w:sz w:val="23"/>
        </w:rPr>
        <w:t>Диагностика и консультирование – с целью формирования у подростков осознанного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выбора профессии.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1052" w:firstLine="0"/>
        <w:rPr>
          <w:sz w:val="23"/>
        </w:rPr>
      </w:pPr>
      <w:r>
        <w:rPr>
          <w:sz w:val="23"/>
        </w:rPr>
        <w:t>Взаимодействие с предприятиями – с целью объединения усилий заинтересованных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ведом</w:t>
      </w:r>
      <w:proofErr w:type="gramStart"/>
      <w:r>
        <w:rPr>
          <w:sz w:val="23"/>
        </w:rPr>
        <w:t>ств</w:t>
      </w:r>
      <w:r>
        <w:rPr>
          <w:spacing w:val="-1"/>
          <w:sz w:val="23"/>
        </w:rPr>
        <w:t xml:space="preserve"> </w:t>
      </w:r>
      <w:r>
        <w:rPr>
          <w:sz w:val="23"/>
        </w:rPr>
        <w:t>дл</w:t>
      </w:r>
      <w:proofErr w:type="gramEnd"/>
      <w:r>
        <w:rPr>
          <w:sz w:val="23"/>
        </w:rPr>
        <w:t>я создания</w:t>
      </w:r>
      <w:r>
        <w:rPr>
          <w:spacing w:val="-1"/>
          <w:sz w:val="23"/>
        </w:rPr>
        <w:t xml:space="preserve"> </w:t>
      </w:r>
      <w:r>
        <w:rPr>
          <w:sz w:val="23"/>
        </w:rPr>
        <w:t>эффективной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системы профориентации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ОУ.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313" w:firstLine="0"/>
        <w:rPr>
          <w:sz w:val="23"/>
        </w:rPr>
      </w:pPr>
      <w:proofErr w:type="spellStart"/>
      <w:r>
        <w:rPr>
          <w:sz w:val="23"/>
        </w:rPr>
        <w:t>Профадаптация</w:t>
      </w:r>
      <w:proofErr w:type="spellEnd"/>
      <w:r>
        <w:rPr>
          <w:sz w:val="23"/>
        </w:rPr>
        <w:t xml:space="preserve"> – с ц</w:t>
      </w:r>
      <w:r>
        <w:rPr>
          <w:sz w:val="23"/>
        </w:rPr>
        <w:t xml:space="preserve">елью </w:t>
      </w:r>
      <w:proofErr w:type="gramStart"/>
      <w:r>
        <w:rPr>
          <w:sz w:val="23"/>
        </w:rPr>
        <w:t>обеспечения функционирования системы содействия занятости</w:t>
      </w:r>
      <w:proofErr w:type="gramEnd"/>
      <w:r>
        <w:rPr>
          <w:sz w:val="23"/>
        </w:rPr>
        <w:t xml:space="preserve"> и</w:t>
      </w:r>
      <w:r>
        <w:rPr>
          <w:spacing w:val="-55"/>
          <w:sz w:val="23"/>
        </w:rPr>
        <w:t xml:space="preserve"> </w:t>
      </w:r>
      <w:r>
        <w:rPr>
          <w:sz w:val="23"/>
        </w:rPr>
        <w:t>трудоустройству</w:t>
      </w:r>
      <w:r>
        <w:rPr>
          <w:spacing w:val="-6"/>
          <w:sz w:val="23"/>
        </w:rPr>
        <w:t xml:space="preserve"> </w:t>
      </w:r>
      <w:r>
        <w:rPr>
          <w:sz w:val="23"/>
        </w:rPr>
        <w:t>молодежи.</w:t>
      </w:r>
    </w:p>
    <w:p w:rsidR="001143A6" w:rsidRDefault="00841EF6">
      <w:pPr>
        <w:pStyle w:val="a3"/>
        <w:ind w:left="222" w:right="676"/>
      </w:pPr>
      <w:r>
        <w:t>План работы реализуется в процессе обучения, внеклассной, внешкольной деятельности в</w:t>
      </w:r>
      <w:r>
        <w:rPr>
          <w:spacing w:val="-56"/>
        </w:rPr>
        <w:t xml:space="preserve"> </w:t>
      </w:r>
      <w:r>
        <w:t>условиях взаимодействия школы с другими социальными структурами: семьей,</w:t>
      </w:r>
      <w:r>
        <w:rPr>
          <w:spacing w:val="1"/>
        </w:rPr>
        <w:t xml:space="preserve"> </w:t>
      </w:r>
      <w:r>
        <w:t>професс</w:t>
      </w:r>
      <w:r>
        <w:t>иональными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заведениями,</w:t>
      </w:r>
      <w:r>
        <w:rPr>
          <w:spacing w:val="-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учреждениями.</w:t>
      </w:r>
    </w:p>
    <w:p w:rsidR="001143A6" w:rsidRDefault="001143A6">
      <w:pPr>
        <w:pStyle w:val="a3"/>
        <w:spacing w:before="2"/>
      </w:pPr>
    </w:p>
    <w:p w:rsidR="001143A6" w:rsidRDefault="00841EF6">
      <w:pPr>
        <w:pStyle w:val="1"/>
        <w:spacing w:before="0" w:line="263" w:lineRule="exact"/>
        <w:jc w:val="both"/>
      </w:pPr>
      <w:proofErr w:type="spellStart"/>
      <w:r>
        <w:t>Профориентационная</w:t>
      </w:r>
      <w:proofErr w:type="spellEnd"/>
      <w:r>
        <w:rPr>
          <w:spacing w:val="-2"/>
        </w:rPr>
        <w:t xml:space="preserve"> </w:t>
      </w:r>
      <w:r>
        <w:t>работа:</w:t>
      </w:r>
    </w:p>
    <w:p w:rsidR="001143A6" w:rsidRDefault="00841EF6">
      <w:pPr>
        <w:pStyle w:val="a3"/>
        <w:ind w:left="222" w:right="230"/>
        <w:jc w:val="both"/>
      </w:pPr>
      <w:proofErr w:type="spellStart"/>
      <w:r>
        <w:t>Профориентационная</w:t>
      </w:r>
      <w:proofErr w:type="spellEnd"/>
      <w:r>
        <w:t xml:space="preserve"> работа в образовательном учреждении проводится с целью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</w:t>
      </w:r>
      <w:r>
        <w:t>уляризации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 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профессий,</w:t>
      </w:r>
    </w:p>
    <w:p w:rsidR="001143A6" w:rsidRDefault="00841EF6">
      <w:pPr>
        <w:pStyle w:val="a3"/>
        <w:ind w:left="222" w:right="225"/>
        <w:jc w:val="both"/>
      </w:pP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карьеры, строится на основе личностного восприятия мира профессии. Для</w:t>
      </w:r>
      <w:r>
        <w:rPr>
          <w:spacing w:val="-5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55"/>
        </w:rPr>
        <w:t xml:space="preserve"> </w:t>
      </w:r>
      <w:r>
        <w:t xml:space="preserve">деятельности, соответствующие возрастным особенностям учащихся.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внеклассных,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мероприятий.</w:t>
      </w:r>
    </w:p>
    <w:p w:rsidR="001143A6" w:rsidRDefault="001143A6">
      <w:pPr>
        <w:jc w:val="both"/>
        <w:sectPr w:rsidR="001143A6">
          <w:pgSz w:w="11910" w:h="16840"/>
          <w:pgMar w:top="1300" w:right="620" w:bottom="280" w:left="1480" w:header="720" w:footer="720" w:gutter="0"/>
          <w:cols w:space="720"/>
        </w:sectPr>
      </w:pPr>
    </w:p>
    <w:p w:rsidR="001143A6" w:rsidRDefault="00841EF6">
      <w:pPr>
        <w:pStyle w:val="1"/>
        <w:spacing w:before="79"/>
      </w:pPr>
      <w:r>
        <w:t>План</w:t>
      </w:r>
      <w:r>
        <w:rPr>
          <w:spacing w:val="-2"/>
        </w:rPr>
        <w:t xml:space="preserve"> </w:t>
      </w:r>
      <w:r>
        <w:t>раб</w:t>
      </w:r>
      <w:r>
        <w:t>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2020 -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1143A6" w:rsidRDefault="001143A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76"/>
        <w:gridCol w:w="538"/>
        <w:gridCol w:w="834"/>
        <w:gridCol w:w="1166"/>
        <w:gridCol w:w="829"/>
        <w:gridCol w:w="1455"/>
        <w:gridCol w:w="1267"/>
        <w:gridCol w:w="481"/>
      </w:tblGrid>
      <w:tr w:rsidR="001143A6">
        <w:trPr>
          <w:trHeight w:val="530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№</w:t>
            </w:r>
          </w:p>
          <w:p w:rsidR="001143A6" w:rsidRDefault="00841EF6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/п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Название</w:t>
            </w:r>
          </w:p>
          <w:p w:rsidR="001143A6" w:rsidRDefault="00841EF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  <w:p w:rsidR="001143A6" w:rsidRDefault="00841EF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исполнения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Участники</w:t>
            </w: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1143A6">
        <w:trPr>
          <w:trHeight w:val="263"/>
        </w:trPr>
        <w:tc>
          <w:tcPr>
            <w:tcW w:w="9572" w:type="dxa"/>
            <w:gridSpan w:val="9"/>
          </w:tcPr>
          <w:p w:rsidR="001143A6" w:rsidRDefault="00841EF6">
            <w:pPr>
              <w:pStyle w:val="TableParagraph"/>
              <w:spacing w:line="244" w:lineRule="exact"/>
              <w:ind w:left="2942" w:right="2939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Организацтонные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1143A6">
        <w:trPr>
          <w:trHeight w:val="528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Изучение</w:t>
            </w:r>
          </w:p>
          <w:p w:rsidR="001143A6" w:rsidRDefault="00841EF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нормативно-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ind w:left="109" w:right="6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203" w:type="dxa"/>
            <w:gridSpan w:val="3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1143A6" w:rsidRDefault="00841EF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УВР,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правовых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документов.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527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Изучение</w:t>
            </w:r>
          </w:p>
          <w:p w:rsidR="001143A6" w:rsidRDefault="00841EF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1143A6" w:rsidRDefault="00841EF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указанного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ind w:left="109" w:right="6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55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1143A6" w:rsidRDefault="00841EF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УВР.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39"/>
              <w:rPr>
                <w:sz w:val="23"/>
              </w:rPr>
            </w:pPr>
            <w:r>
              <w:rPr>
                <w:sz w:val="23"/>
              </w:rPr>
              <w:t>директора</w:t>
            </w:r>
          </w:p>
        </w:tc>
        <w:tc>
          <w:tcPr>
            <w:tcW w:w="481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39"/>
              <w:rPr>
                <w:sz w:val="23"/>
              </w:rPr>
            </w:pPr>
            <w:r>
              <w:rPr>
                <w:sz w:val="23"/>
              </w:rPr>
              <w:t>по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рекомендаций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периода</w:t>
            </w: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1058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64" w:lineRule="exact"/>
              <w:ind w:left="108" w:right="142"/>
              <w:rPr>
                <w:sz w:val="23"/>
              </w:rPr>
            </w:pPr>
            <w:r>
              <w:rPr>
                <w:sz w:val="23"/>
              </w:rPr>
              <w:t>Обновление уголков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ind w:left="108" w:right="223"/>
              <w:rPr>
                <w:sz w:val="23"/>
              </w:rPr>
            </w:pPr>
            <w:r>
              <w:rPr>
                <w:sz w:val="23"/>
              </w:rPr>
              <w:t>1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полугодие</w:t>
            </w:r>
          </w:p>
        </w:tc>
        <w:tc>
          <w:tcPr>
            <w:tcW w:w="1995" w:type="dxa"/>
            <w:gridSpan w:val="2"/>
          </w:tcPr>
          <w:p w:rsidR="001143A6" w:rsidRDefault="001143A6">
            <w:pPr>
              <w:pStyle w:val="TableParagraph"/>
            </w:pP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1058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127"/>
              <w:rPr>
                <w:sz w:val="23"/>
              </w:rPr>
            </w:pPr>
            <w:r>
              <w:rPr>
                <w:sz w:val="23"/>
              </w:rPr>
              <w:t>Отражение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профориентационной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ОУ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1143A6" w:rsidRDefault="00841EF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школьном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сайте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995" w:type="dxa"/>
            <w:gridSpan w:val="2"/>
          </w:tcPr>
          <w:p w:rsidR="001143A6" w:rsidRDefault="001143A6">
            <w:pPr>
              <w:pStyle w:val="TableParagraph"/>
            </w:pP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ind w:left="109" w:right="268"/>
              <w:rPr>
                <w:sz w:val="23"/>
              </w:rPr>
            </w:pPr>
            <w:proofErr w:type="gramStart"/>
            <w:r>
              <w:rPr>
                <w:sz w:val="23"/>
              </w:rPr>
              <w:t>Зам. директора по 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ответственный за школьный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сайт</w:t>
            </w:r>
            <w:proofErr w:type="gramEnd"/>
          </w:p>
        </w:tc>
      </w:tr>
      <w:tr w:rsidR="001143A6">
        <w:trPr>
          <w:trHeight w:val="524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Пополнение</w:t>
            </w:r>
          </w:p>
          <w:p w:rsidR="001143A6" w:rsidRDefault="00841EF6">
            <w:pPr>
              <w:pStyle w:val="TableParagraph"/>
              <w:spacing w:before="2"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библиотечного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фонда</w:t>
            </w:r>
          </w:p>
        </w:tc>
        <w:tc>
          <w:tcPr>
            <w:tcW w:w="538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995" w:type="dxa"/>
            <w:gridSpan w:val="2"/>
            <w:vMerge w:val="restart"/>
          </w:tcPr>
          <w:p w:rsidR="001143A6" w:rsidRDefault="001143A6">
            <w:pPr>
              <w:pStyle w:val="TableParagraph"/>
            </w:pPr>
          </w:p>
        </w:tc>
        <w:tc>
          <w:tcPr>
            <w:tcW w:w="3203" w:type="dxa"/>
            <w:gridSpan w:val="3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</w:p>
          <w:p w:rsidR="001143A6" w:rsidRDefault="00841EF6">
            <w:pPr>
              <w:pStyle w:val="TableParagraph"/>
              <w:spacing w:before="2"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библиотекарь</w:t>
            </w: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литературой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профориентации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59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sz w:val="23"/>
              </w:rPr>
              <w:t>трудовому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обучению.</w:t>
            </w: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3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529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64" w:lineRule="exact"/>
              <w:ind w:left="108" w:right="9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профориентационных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166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64" w:lineRule="exact"/>
              <w:ind w:left="109" w:right="275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829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61" w:lineRule="exact"/>
              <w:ind w:right="92"/>
              <w:jc w:val="right"/>
              <w:rPr>
                <w:sz w:val="23"/>
              </w:rPr>
            </w:pPr>
            <w:r>
              <w:rPr>
                <w:sz w:val="23"/>
              </w:rPr>
              <w:t>5-11</w:t>
            </w:r>
          </w:p>
        </w:tc>
        <w:tc>
          <w:tcPr>
            <w:tcW w:w="3203" w:type="dxa"/>
            <w:gridSpan w:val="3"/>
            <w:tcBorders>
              <w:bottom w:val="nil"/>
            </w:tcBorders>
          </w:tcPr>
          <w:p w:rsidR="001143A6" w:rsidRDefault="00841EF6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экскурсий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предприятия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высшие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заведения.</w:t>
            </w: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1057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127" w:firstLine="57"/>
              <w:rPr>
                <w:sz w:val="23"/>
              </w:rPr>
            </w:pPr>
            <w:r>
              <w:rPr>
                <w:sz w:val="23"/>
              </w:rPr>
              <w:t>Использование 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профориентационной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работе </w:t>
            </w:r>
            <w:proofErr w:type="spellStart"/>
            <w:r>
              <w:rPr>
                <w:sz w:val="23"/>
              </w:rPr>
              <w:t>Internet</w:t>
            </w:r>
            <w:proofErr w:type="spellEnd"/>
            <w:r>
              <w:rPr>
                <w:sz w:val="23"/>
              </w:rPr>
              <w:t>-</w:t>
            </w:r>
          </w:p>
          <w:p w:rsidR="001143A6" w:rsidRDefault="00841EF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ресурсов.</w:t>
            </w:r>
          </w:p>
        </w:tc>
        <w:tc>
          <w:tcPr>
            <w:tcW w:w="538" w:type="dxa"/>
            <w:tcBorders>
              <w:righ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166" w:type="dxa"/>
            <w:tcBorders>
              <w:right w:val="nil"/>
            </w:tcBorders>
          </w:tcPr>
          <w:p w:rsidR="001143A6" w:rsidRDefault="00841EF6">
            <w:pPr>
              <w:pStyle w:val="TableParagraph"/>
              <w:ind w:left="109" w:right="275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829" w:type="dxa"/>
            <w:tcBorders>
              <w:left w:val="nil"/>
            </w:tcBorders>
          </w:tcPr>
          <w:p w:rsidR="001143A6" w:rsidRDefault="00841EF6">
            <w:pPr>
              <w:pStyle w:val="TableParagraph"/>
              <w:spacing w:line="258" w:lineRule="exact"/>
              <w:ind w:right="92"/>
              <w:jc w:val="right"/>
              <w:rPr>
                <w:sz w:val="23"/>
              </w:rPr>
            </w:pPr>
            <w:r>
              <w:rPr>
                <w:sz w:val="23"/>
              </w:rPr>
              <w:t>5-11</w:t>
            </w: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3"/>
        </w:trPr>
        <w:tc>
          <w:tcPr>
            <w:tcW w:w="9572" w:type="dxa"/>
            <w:gridSpan w:val="9"/>
          </w:tcPr>
          <w:p w:rsidR="001143A6" w:rsidRDefault="00841EF6">
            <w:pPr>
              <w:pStyle w:val="TableParagraph"/>
              <w:spacing w:line="244" w:lineRule="exact"/>
              <w:ind w:left="2948" w:right="29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педагогическими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кадрами</w:t>
            </w:r>
          </w:p>
        </w:tc>
      </w:tr>
    </w:tbl>
    <w:p w:rsidR="001143A6" w:rsidRDefault="001143A6">
      <w:pPr>
        <w:spacing w:line="244" w:lineRule="exact"/>
        <w:jc w:val="center"/>
        <w:rPr>
          <w:sz w:val="23"/>
        </w:rPr>
        <w:sectPr w:rsidR="001143A6">
          <w:pgSz w:w="11910" w:h="16840"/>
          <w:pgMar w:top="13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894"/>
        <w:gridCol w:w="481"/>
        <w:gridCol w:w="538"/>
        <w:gridCol w:w="834"/>
        <w:gridCol w:w="1994"/>
        <w:gridCol w:w="3201"/>
      </w:tblGrid>
      <w:tr w:rsidR="001143A6">
        <w:trPr>
          <w:trHeight w:val="230"/>
        </w:trPr>
        <w:tc>
          <w:tcPr>
            <w:tcW w:w="9568" w:type="dxa"/>
            <w:gridSpan w:val="7"/>
          </w:tcPr>
          <w:p w:rsidR="001143A6" w:rsidRDefault="001143A6">
            <w:pPr>
              <w:pStyle w:val="TableParagraph"/>
              <w:rPr>
                <w:sz w:val="16"/>
              </w:rPr>
            </w:pPr>
          </w:p>
        </w:tc>
      </w:tr>
      <w:tr w:rsidR="001143A6">
        <w:trPr>
          <w:trHeight w:val="794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75" w:type="dxa"/>
            <w:gridSpan w:val="2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</w:p>
          <w:p w:rsidR="001143A6" w:rsidRDefault="00841EF6">
            <w:pPr>
              <w:pStyle w:val="TableParagraph"/>
              <w:spacing w:line="264" w:lineRule="exact"/>
              <w:ind w:left="108" w:right="12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профориентационной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94" w:type="dxa"/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201" w:type="dxa"/>
          </w:tcPr>
          <w:p w:rsidR="001143A6" w:rsidRDefault="00841EF6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524"/>
        </w:trPr>
        <w:tc>
          <w:tcPr>
            <w:tcW w:w="626" w:type="dxa"/>
            <w:tcBorders>
              <w:bottom w:val="nil"/>
            </w:tcBorders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94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Оформление</w:t>
            </w:r>
          </w:p>
          <w:p w:rsidR="001143A6" w:rsidRDefault="00841EF6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</w:p>
        </w:tc>
        <w:tc>
          <w:tcPr>
            <w:tcW w:w="481" w:type="dxa"/>
            <w:tcBorders>
              <w:left w:val="nil"/>
              <w:bottom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538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994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201" w:type="dxa"/>
            <w:vMerge w:val="restart"/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25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разработок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внеклассных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41"/>
              <w:rPr>
                <w:sz w:val="23"/>
              </w:rPr>
            </w:pPr>
            <w:r>
              <w:rPr>
                <w:sz w:val="23"/>
              </w:rPr>
              <w:t>по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490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1894" w:type="dxa"/>
            <w:tcBorders>
              <w:top w:val="nil"/>
              <w:right w:val="nil"/>
            </w:tcBorders>
          </w:tcPr>
          <w:p w:rsidR="001143A6" w:rsidRDefault="00841EF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профориентации</w:t>
            </w:r>
          </w:p>
        </w:tc>
        <w:tc>
          <w:tcPr>
            <w:tcW w:w="481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1994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1321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75" w:type="dxa"/>
            <w:gridSpan w:val="2"/>
          </w:tcPr>
          <w:p w:rsidR="001143A6" w:rsidRDefault="00841EF6">
            <w:pPr>
              <w:pStyle w:val="TableParagraph"/>
              <w:ind w:left="108" w:right="99"/>
              <w:rPr>
                <w:sz w:val="23"/>
              </w:rPr>
            </w:pPr>
            <w:r>
              <w:rPr>
                <w:sz w:val="23"/>
              </w:rPr>
              <w:t>Посещение открытых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ОУ,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целью обмена</w:t>
            </w:r>
          </w:p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опытом.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994" w:type="dxa"/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201" w:type="dxa"/>
          </w:tcPr>
          <w:p w:rsidR="001143A6" w:rsidRDefault="00841EF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  <w:tr w:rsidR="001143A6">
        <w:trPr>
          <w:trHeight w:val="493"/>
        </w:trPr>
        <w:tc>
          <w:tcPr>
            <w:tcW w:w="9568" w:type="dxa"/>
            <w:gridSpan w:val="7"/>
          </w:tcPr>
          <w:p w:rsidR="001143A6" w:rsidRDefault="00841EF6">
            <w:pPr>
              <w:pStyle w:val="TableParagraph"/>
              <w:spacing w:line="258" w:lineRule="exact"/>
              <w:ind w:left="3634" w:right="361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родителями</w:t>
            </w:r>
          </w:p>
        </w:tc>
      </w:tr>
      <w:tr w:rsidR="001143A6">
        <w:trPr>
          <w:trHeight w:val="3703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5" w:type="dxa"/>
            <w:gridSpan w:val="2"/>
          </w:tcPr>
          <w:p w:rsidR="001143A6" w:rsidRDefault="00841EF6">
            <w:pPr>
              <w:pStyle w:val="TableParagraph"/>
              <w:ind w:left="108" w:right="33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собраний: - «Роль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семьи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- «Анализ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рынка труда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1143A6" w:rsidRDefault="00841EF6">
            <w:pPr>
              <w:pStyle w:val="TableParagraph"/>
              <w:spacing w:line="264" w:lineRule="exact"/>
              <w:ind w:left="108" w:right="802"/>
              <w:rPr>
                <w:sz w:val="23"/>
              </w:rPr>
            </w:pPr>
            <w:r>
              <w:rPr>
                <w:sz w:val="23"/>
              </w:rPr>
              <w:t>учащихся 9-11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классов.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1994" w:type="dxa"/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3201" w:type="dxa"/>
          </w:tcPr>
          <w:p w:rsidR="001143A6" w:rsidRDefault="00841EF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2"/>
        </w:trPr>
        <w:tc>
          <w:tcPr>
            <w:tcW w:w="626" w:type="dxa"/>
            <w:tcBorders>
              <w:bottom w:val="nil"/>
            </w:tcBorders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1994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Родители,</w:t>
            </w:r>
          </w:p>
        </w:tc>
        <w:tc>
          <w:tcPr>
            <w:tcW w:w="3201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 9,11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совместных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обучающиеся.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родительских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собраний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2"/>
        </w:trPr>
        <w:tc>
          <w:tcPr>
            <w:tcW w:w="626" w:type="dxa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single" w:sz="6" w:space="0" w:color="000000"/>
            </w:tcBorders>
          </w:tcPr>
          <w:p w:rsidR="001143A6" w:rsidRDefault="00841EF6">
            <w:pPr>
              <w:pStyle w:val="TableParagraph"/>
              <w:spacing w:line="242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обучающимися 9, 11</w:t>
            </w:r>
          </w:p>
        </w:tc>
        <w:tc>
          <w:tcPr>
            <w:tcW w:w="1372" w:type="dxa"/>
            <w:gridSpan w:val="2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</w:tbl>
    <w:p w:rsidR="001143A6" w:rsidRDefault="001143A6">
      <w:pPr>
        <w:rPr>
          <w:sz w:val="18"/>
        </w:rPr>
        <w:sectPr w:rsidR="001143A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76"/>
        <w:gridCol w:w="1373"/>
        <w:gridCol w:w="1166"/>
        <w:gridCol w:w="829"/>
        <w:gridCol w:w="3202"/>
      </w:tblGrid>
      <w:tr w:rsidR="001143A6">
        <w:trPr>
          <w:trHeight w:val="1058"/>
        </w:trPr>
        <w:tc>
          <w:tcPr>
            <w:tcW w:w="626" w:type="dxa"/>
          </w:tcPr>
          <w:p w:rsidR="001143A6" w:rsidRDefault="001143A6">
            <w:pPr>
              <w:pStyle w:val="TableParagraph"/>
            </w:pP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585"/>
              <w:rPr>
                <w:sz w:val="23"/>
              </w:rPr>
            </w:pPr>
            <w:r>
              <w:rPr>
                <w:sz w:val="23"/>
              </w:rPr>
              <w:t>классов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</w:p>
          <w:p w:rsidR="001143A6" w:rsidRDefault="00841EF6">
            <w:pPr>
              <w:pStyle w:val="TableParagraph"/>
              <w:spacing w:line="264" w:lineRule="exact"/>
              <w:ind w:left="108" w:right="183"/>
              <w:rPr>
                <w:sz w:val="23"/>
              </w:rPr>
            </w:pPr>
            <w:r>
              <w:rPr>
                <w:sz w:val="23"/>
              </w:rPr>
              <w:t>«Выбор профессии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будущего».</w:t>
            </w:r>
          </w:p>
        </w:tc>
        <w:tc>
          <w:tcPr>
            <w:tcW w:w="1373" w:type="dxa"/>
          </w:tcPr>
          <w:p w:rsidR="001143A6" w:rsidRDefault="001143A6">
            <w:pPr>
              <w:pStyle w:val="TableParagraph"/>
            </w:pPr>
          </w:p>
        </w:tc>
        <w:tc>
          <w:tcPr>
            <w:tcW w:w="1995" w:type="dxa"/>
            <w:gridSpan w:val="2"/>
          </w:tcPr>
          <w:p w:rsidR="001143A6" w:rsidRDefault="001143A6">
            <w:pPr>
              <w:pStyle w:val="TableParagraph"/>
            </w:pPr>
          </w:p>
        </w:tc>
        <w:tc>
          <w:tcPr>
            <w:tcW w:w="3202" w:type="dxa"/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2380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55" w:lineRule="exact"/>
              <w:ind w:left="165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1143A6" w:rsidRDefault="00841EF6">
            <w:pPr>
              <w:pStyle w:val="TableParagraph"/>
              <w:ind w:left="108" w:right="94"/>
              <w:rPr>
                <w:sz w:val="23"/>
              </w:rPr>
            </w:pPr>
            <w:r>
              <w:rPr>
                <w:sz w:val="23"/>
              </w:rPr>
              <w:t>индивидуальных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 по вопросу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выбора учащимися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элективных курсов,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другим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проблемам</w:t>
            </w:r>
          </w:p>
          <w:p w:rsidR="001143A6" w:rsidRDefault="00841EF6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профориентации.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ind w:left="108" w:right="154"/>
              <w:rPr>
                <w:sz w:val="23"/>
              </w:rPr>
            </w:pPr>
            <w:r>
              <w:rPr>
                <w:sz w:val="23"/>
              </w:rPr>
              <w:t>По факту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ind w:left="108" w:right="1085" w:firstLine="57"/>
              <w:rPr>
                <w:sz w:val="23"/>
              </w:rPr>
            </w:pPr>
            <w:r>
              <w:rPr>
                <w:sz w:val="23"/>
              </w:rPr>
              <w:t>Педагог-психолог,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1143A6">
        <w:trPr>
          <w:trHeight w:val="1324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161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9-11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классов.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Родители, уч-ся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  <w:tr w:rsidR="001143A6">
        <w:trPr>
          <w:trHeight w:val="230"/>
        </w:trPr>
        <w:tc>
          <w:tcPr>
            <w:tcW w:w="9572" w:type="dxa"/>
            <w:gridSpan w:val="6"/>
          </w:tcPr>
          <w:p w:rsidR="001143A6" w:rsidRDefault="00841EF6">
            <w:pPr>
              <w:pStyle w:val="TableParagraph"/>
              <w:spacing w:line="210" w:lineRule="exact"/>
              <w:ind w:left="2948" w:right="2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обучающимися</w:t>
            </w:r>
            <w:proofErr w:type="gramEnd"/>
          </w:p>
        </w:tc>
      </w:tr>
      <w:tr w:rsidR="001143A6">
        <w:trPr>
          <w:trHeight w:val="262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</w:p>
        </w:tc>
        <w:tc>
          <w:tcPr>
            <w:tcW w:w="1373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9,11</w:t>
            </w:r>
          </w:p>
        </w:tc>
        <w:tc>
          <w:tcPr>
            <w:tcW w:w="3202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поступления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учреждения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1373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528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Провести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диагностические</w:t>
            </w:r>
          </w:p>
        </w:tc>
        <w:tc>
          <w:tcPr>
            <w:tcW w:w="1373" w:type="dxa"/>
            <w:tcBorders>
              <w:bottom w:val="nil"/>
            </w:tcBorders>
          </w:tcPr>
          <w:p w:rsidR="001143A6" w:rsidRDefault="00841EF6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>Октябрь,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5-11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Педагог-психолог,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методики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5-11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выявить у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школьников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самооценки,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профессиональную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направленность,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узнать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личных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proofErr w:type="gramStart"/>
            <w:r>
              <w:rPr>
                <w:sz w:val="23"/>
              </w:rPr>
              <w:t>планах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1373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1025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95"/>
              <w:jc w:val="both"/>
              <w:rPr>
                <w:sz w:val="23"/>
              </w:rPr>
            </w:pPr>
            <w:r>
              <w:rPr>
                <w:sz w:val="23"/>
              </w:rPr>
              <w:t>Выявление учащихся,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неопределившихся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1166" w:type="dxa"/>
            <w:tcBorders>
              <w:right w:val="nil"/>
            </w:tcBorders>
          </w:tcPr>
          <w:p w:rsidR="001143A6" w:rsidRDefault="00841EF6">
            <w:pPr>
              <w:pStyle w:val="TableParagraph"/>
              <w:ind w:left="108" w:right="276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829" w:type="dxa"/>
            <w:tcBorders>
              <w:left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305"/>
              <w:rPr>
                <w:sz w:val="23"/>
              </w:rPr>
            </w:pPr>
            <w:r>
              <w:rPr>
                <w:sz w:val="23"/>
              </w:rPr>
              <w:t>9-11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9-11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</w:tr>
      <w:tr w:rsidR="001143A6">
        <w:trPr>
          <w:trHeight w:val="262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</w:p>
        </w:tc>
        <w:tc>
          <w:tcPr>
            <w:tcW w:w="1373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9-11</w:t>
            </w:r>
          </w:p>
        </w:tc>
        <w:tc>
          <w:tcPr>
            <w:tcW w:w="3202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5-9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tabs>
                <w:tab w:val="left" w:pos="1463"/>
              </w:tabs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z w:val="23"/>
              </w:rPr>
              <w:tab/>
              <w:t>предмет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выявления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профессий,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пользующихся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повышенным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495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спросом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</w:tc>
        <w:tc>
          <w:tcPr>
            <w:tcW w:w="1373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3202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530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День</w:t>
            </w:r>
          </w:p>
          <w:p w:rsidR="001143A6" w:rsidRDefault="00841EF6">
            <w:pPr>
              <w:pStyle w:val="TableParagraph"/>
              <w:spacing w:before="2"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7-9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</w:tr>
    </w:tbl>
    <w:p w:rsidR="001143A6" w:rsidRDefault="001143A6">
      <w:pPr>
        <w:spacing w:line="253" w:lineRule="exact"/>
        <w:rPr>
          <w:sz w:val="23"/>
        </w:rPr>
        <w:sectPr w:rsidR="001143A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551"/>
        <w:gridCol w:w="825"/>
        <w:gridCol w:w="1373"/>
        <w:gridCol w:w="1995"/>
        <w:gridCol w:w="3202"/>
      </w:tblGrid>
      <w:tr w:rsidR="001143A6">
        <w:trPr>
          <w:trHeight w:val="1024"/>
        </w:trPr>
        <w:tc>
          <w:tcPr>
            <w:tcW w:w="626" w:type="dxa"/>
          </w:tcPr>
          <w:p w:rsidR="001143A6" w:rsidRDefault="001143A6">
            <w:pPr>
              <w:pStyle w:val="TableParagraph"/>
            </w:pPr>
          </w:p>
        </w:tc>
        <w:tc>
          <w:tcPr>
            <w:tcW w:w="1551" w:type="dxa"/>
            <w:tcBorders>
              <w:right w:val="nil"/>
            </w:tcBorders>
          </w:tcPr>
          <w:p w:rsidR="001143A6" w:rsidRDefault="00841EF6">
            <w:pPr>
              <w:pStyle w:val="TableParagraph"/>
              <w:ind w:left="108" w:right="267"/>
              <w:rPr>
                <w:sz w:val="23"/>
              </w:rPr>
            </w:pPr>
            <w:r>
              <w:rPr>
                <w:sz w:val="23"/>
              </w:rPr>
              <w:t>ориентации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классов.</w:t>
            </w:r>
          </w:p>
        </w:tc>
        <w:tc>
          <w:tcPr>
            <w:tcW w:w="825" w:type="dxa"/>
            <w:tcBorders>
              <w:left w:val="nil"/>
            </w:tcBorders>
          </w:tcPr>
          <w:p w:rsidR="001143A6" w:rsidRDefault="00841EF6">
            <w:pPr>
              <w:pStyle w:val="TableParagraph"/>
              <w:ind w:left="414" w:right="95" w:hanging="3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7-9</w:t>
            </w:r>
          </w:p>
        </w:tc>
        <w:tc>
          <w:tcPr>
            <w:tcW w:w="1373" w:type="dxa"/>
          </w:tcPr>
          <w:p w:rsidR="001143A6" w:rsidRDefault="001143A6">
            <w:pPr>
              <w:pStyle w:val="TableParagraph"/>
            </w:pPr>
          </w:p>
        </w:tc>
        <w:tc>
          <w:tcPr>
            <w:tcW w:w="1995" w:type="dxa"/>
          </w:tcPr>
          <w:p w:rsidR="001143A6" w:rsidRDefault="001143A6">
            <w:pPr>
              <w:pStyle w:val="TableParagraph"/>
            </w:pPr>
          </w:p>
        </w:tc>
        <w:tc>
          <w:tcPr>
            <w:tcW w:w="3202" w:type="dxa"/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1021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  <w:bookmarkStart w:id="0" w:name="_GoBack"/>
            <w:bookmarkEnd w:id="0"/>
          </w:p>
        </w:tc>
        <w:tc>
          <w:tcPr>
            <w:tcW w:w="2376" w:type="dxa"/>
            <w:gridSpan w:val="2"/>
          </w:tcPr>
          <w:p w:rsidR="001143A6" w:rsidRDefault="00841EF6">
            <w:pPr>
              <w:pStyle w:val="TableParagraph"/>
              <w:ind w:left="108" w:right="9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ind w:left="108" w:right="255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5" w:type="dxa"/>
          </w:tcPr>
          <w:p w:rsidR="001143A6" w:rsidRDefault="00841EF6">
            <w:pPr>
              <w:pStyle w:val="TableParagraph"/>
              <w:ind w:left="108" w:right="814"/>
              <w:rPr>
                <w:sz w:val="23"/>
              </w:rPr>
            </w:pPr>
            <w:r>
              <w:rPr>
                <w:sz w:val="23"/>
              </w:rPr>
              <w:t>Уч-ся 5-11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</w:tbl>
    <w:p w:rsidR="001143A6" w:rsidRDefault="001143A6">
      <w:pPr>
        <w:pStyle w:val="a3"/>
        <w:spacing w:before="6"/>
        <w:rPr>
          <w:b/>
          <w:sz w:val="14"/>
        </w:rPr>
      </w:pPr>
    </w:p>
    <w:p w:rsidR="001143A6" w:rsidRDefault="00841EF6">
      <w:pPr>
        <w:spacing w:before="91"/>
        <w:ind w:left="2912" w:right="2916"/>
        <w:jc w:val="center"/>
        <w:rPr>
          <w:b/>
          <w:sz w:val="23"/>
        </w:rPr>
      </w:pPr>
      <w:r>
        <w:rPr>
          <w:b/>
          <w:sz w:val="23"/>
        </w:rPr>
        <w:t>Примерная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тематика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классных часов</w:t>
      </w:r>
    </w:p>
    <w:p w:rsidR="001143A6" w:rsidRDefault="001143A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632"/>
      </w:tblGrid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4030" w:right="4024"/>
              <w:jc w:val="center"/>
              <w:rPr>
                <w:sz w:val="20"/>
              </w:rPr>
            </w:pPr>
            <w:r>
              <w:rPr>
                <w:sz w:val="20"/>
              </w:rPr>
              <w:t>Темы:</w:t>
            </w:r>
          </w:p>
        </w:tc>
      </w:tr>
      <w:tr w:rsidR="001143A6">
        <w:trPr>
          <w:trHeight w:val="230"/>
        </w:trPr>
        <w:tc>
          <w:tcPr>
            <w:tcW w:w="9040" w:type="dxa"/>
            <w:gridSpan w:val="2"/>
          </w:tcPr>
          <w:p w:rsidR="001143A6" w:rsidRDefault="00841EF6">
            <w:pPr>
              <w:pStyle w:val="TableParagraph"/>
              <w:spacing w:line="210" w:lineRule="exact"/>
              <w:ind w:left="3926" w:right="3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классы: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Человек-природа.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Человек-техника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66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Человек-знак.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Человек-человек.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5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Человек </w:t>
            </w:r>
            <w:proofErr w:type="gramStart"/>
            <w:r>
              <w:rPr>
                <w:sz w:val="23"/>
              </w:rPr>
              <w:t>-х</w:t>
            </w:r>
            <w:proofErr w:type="gramEnd"/>
            <w:r>
              <w:rPr>
                <w:sz w:val="23"/>
              </w:rPr>
              <w:t>удожественный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</w:p>
          <w:p w:rsidR="001143A6" w:rsidRDefault="00841EF6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Нарисуй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</w:tr>
      <w:tr w:rsidR="001143A6">
        <w:trPr>
          <w:trHeight w:val="230"/>
        </w:trPr>
        <w:tc>
          <w:tcPr>
            <w:tcW w:w="9040" w:type="dxa"/>
            <w:gridSpan w:val="2"/>
          </w:tcPr>
          <w:p w:rsidR="001143A6" w:rsidRDefault="00841EF6">
            <w:pPr>
              <w:pStyle w:val="TableParagraph"/>
              <w:spacing w:line="210" w:lineRule="exact"/>
              <w:ind w:left="3926" w:right="3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классы:</w:t>
            </w:r>
          </w:p>
        </w:tc>
      </w:tr>
      <w:tr w:rsidR="001143A6">
        <w:trPr>
          <w:trHeight w:val="528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факторы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значительное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</w:p>
          <w:p w:rsidR="001143A6" w:rsidRDefault="00841EF6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Анкетирование.</w:t>
            </w:r>
          </w:p>
        </w:tc>
      </w:tr>
      <w:tr w:rsidR="001143A6">
        <w:trPr>
          <w:trHeight w:val="266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Психологические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</w:p>
        </w:tc>
      </w:tr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</w:p>
        </w:tc>
      </w:tr>
      <w:tr w:rsidR="001143A6">
        <w:trPr>
          <w:trHeight w:val="49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гением.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стратегия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</w:tc>
      </w:tr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успешным.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Целеполагание.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Сотвори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</w:p>
        </w:tc>
      </w:tr>
      <w:tr w:rsidR="001143A6">
        <w:trPr>
          <w:trHeight w:val="265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Что?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Где? Когда? Информация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профессиях.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печать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литература.</w:t>
            </w:r>
          </w:p>
        </w:tc>
      </w:tr>
    </w:tbl>
    <w:p w:rsidR="00841EF6" w:rsidRDefault="00841EF6"/>
    <w:sectPr w:rsidR="00841EF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4DB1"/>
    <w:multiLevelType w:val="hybridMultilevel"/>
    <w:tmpl w:val="78EC637C"/>
    <w:lvl w:ilvl="0" w:tplc="1FBAAE72">
      <w:start w:val="1"/>
      <w:numFmt w:val="decimal"/>
      <w:lvlText w:val="%1."/>
      <w:lvlJc w:val="left"/>
      <w:pPr>
        <w:ind w:left="22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16BE68">
      <w:numFmt w:val="bullet"/>
      <w:lvlText w:val="•"/>
      <w:lvlJc w:val="left"/>
      <w:pPr>
        <w:ind w:left="1178" w:hanging="231"/>
      </w:pPr>
      <w:rPr>
        <w:rFonts w:hint="default"/>
        <w:lang w:val="ru-RU" w:eastAsia="en-US" w:bidi="ar-SA"/>
      </w:rPr>
    </w:lvl>
    <w:lvl w:ilvl="2" w:tplc="20D26F8C">
      <w:numFmt w:val="bullet"/>
      <w:lvlText w:val="•"/>
      <w:lvlJc w:val="left"/>
      <w:pPr>
        <w:ind w:left="2137" w:hanging="231"/>
      </w:pPr>
      <w:rPr>
        <w:rFonts w:hint="default"/>
        <w:lang w:val="ru-RU" w:eastAsia="en-US" w:bidi="ar-SA"/>
      </w:rPr>
    </w:lvl>
    <w:lvl w:ilvl="3" w:tplc="C9CAD07C">
      <w:numFmt w:val="bullet"/>
      <w:lvlText w:val="•"/>
      <w:lvlJc w:val="left"/>
      <w:pPr>
        <w:ind w:left="3095" w:hanging="231"/>
      </w:pPr>
      <w:rPr>
        <w:rFonts w:hint="default"/>
        <w:lang w:val="ru-RU" w:eastAsia="en-US" w:bidi="ar-SA"/>
      </w:rPr>
    </w:lvl>
    <w:lvl w:ilvl="4" w:tplc="B0D6A0CC">
      <w:numFmt w:val="bullet"/>
      <w:lvlText w:val="•"/>
      <w:lvlJc w:val="left"/>
      <w:pPr>
        <w:ind w:left="4054" w:hanging="231"/>
      </w:pPr>
      <w:rPr>
        <w:rFonts w:hint="default"/>
        <w:lang w:val="ru-RU" w:eastAsia="en-US" w:bidi="ar-SA"/>
      </w:rPr>
    </w:lvl>
    <w:lvl w:ilvl="5" w:tplc="5DFCEE2C">
      <w:numFmt w:val="bullet"/>
      <w:lvlText w:val="•"/>
      <w:lvlJc w:val="left"/>
      <w:pPr>
        <w:ind w:left="5013" w:hanging="231"/>
      </w:pPr>
      <w:rPr>
        <w:rFonts w:hint="default"/>
        <w:lang w:val="ru-RU" w:eastAsia="en-US" w:bidi="ar-SA"/>
      </w:rPr>
    </w:lvl>
    <w:lvl w:ilvl="6" w:tplc="912233D0">
      <w:numFmt w:val="bullet"/>
      <w:lvlText w:val="•"/>
      <w:lvlJc w:val="left"/>
      <w:pPr>
        <w:ind w:left="5971" w:hanging="231"/>
      </w:pPr>
      <w:rPr>
        <w:rFonts w:hint="default"/>
        <w:lang w:val="ru-RU" w:eastAsia="en-US" w:bidi="ar-SA"/>
      </w:rPr>
    </w:lvl>
    <w:lvl w:ilvl="7" w:tplc="3B7A0D9E">
      <w:numFmt w:val="bullet"/>
      <w:lvlText w:val="•"/>
      <w:lvlJc w:val="left"/>
      <w:pPr>
        <w:ind w:left="6930" w:hanging="231"/>
      </w:pPr>
      <w:rPr>
        <w:rFonts w:hint="default"/>
        <w:lang w:val="ru-RU" w:eastAsia="en-US" w:bidi="ar-SA"/>
      </w:rPr>
    </w:lvl>
    <w:lvl w:ilvl="8" w:tplc="E662037A">
      <w:numFmt w:val="bullet"/>
      <w:lvlText w:val="•"/>
      <w:lvlJc w:val="left"/>
      <w:pPr>
        <w:ind w:left="7889" w:hanging="231"/>
      </w:pPr>
      <w:rPr>
        <w:rFonts w:hint="default"/>
        <w:lang w:val="ru-RU" w:eastAsia="en-US" w:bidi="ar-SA"/>
      </w:rPr>
    </w:lvl>
  </w:abstractNum>
  <w:abstractNum w:abstractNumId="1">
    <w:nsid w:val="4B523A9E"/>
    <w:multiLevelType w:val="hybridMultilevel"/>
    <w:tmpl w:val="1B24A3A2"/>
    <w:lvl w:ilvl="0" w:tplc="2E4A2100">
      <w:numFmt w:val="bullet"/>
      <w:lvlText w:val="-"/>
      <w:lvlJc w:val="left"/>
      <w:pPr>
        <w:ind w:left="22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F2ABB0">
      <w:numFmt w:val="bullet"/>
      <w:lvlText w:val="•"/>
      <w:lvlJc w:val="left"/>
      <w:pPr>
        <w:ind w:left="1178" w:hanging="135"/>
      </w:pPr>
      <w:rPr>
        <w:rFonts w:hint="default"/>
        <w:lang w:val="ru-RU" w:eastAsia="en-US" w:bidi="ar-SA"/>
      </w:rPr>
    </w:lvl>
    <w:lvl w:ilvl="2" w:tplc="2C0421C2">
      <w:numFmt w:val="bullet"/>
      <w:lvlText w:val="•"/>
      <w:lvlJc w:val="left"/>
      <w:pPr>
        <w:ind w:left="2137" w:hanging="135"/>
      </w:pPr>
      <w:rPr>
        <w:rFonts w:hint="default"/>
        <w:lang w:val="ru-RU" w:eastAsia="en-US" w:bidi="ar-SA"/>
      </w:rPr>
    </w:lvl>
    <w:lvl w:ilvl="3" w:tplc="9B30F444">
      <w:numFmt w:val="bullet"/>
      <w:lvlText w:val="•"/>
      <w:lvlJc w:val="left"/>
      <w:pPr>
        <w:ind w:left="3095" w:hanging="135"/>
      </w:pPr>
      <w:rPr>
        <w:rFonts w:hint="default"/>
        <w:lang w:val="ru-RU" w:eastAsia="en-US" w:bidi="ar-SA"/>
      </w:rPr>
    </w:lvl>
    <w:lvl w:ilvl="4" w:tplc="627482F4">
      <w:numFmt w:val="bullet"/>
      <w:lvlText w:val="•"/>
      <w:lvlJc w:val="left"/>
      <w:pPr>
        <w:ind w:left="4054" w:hanging="135"/>
      </w:pPr>
      <w:rPr>
        <w:rFonts w:hint="default"/>
        <w:lang w:val="ru-RU" w:eastAsia="en-US" w:bidi="ar-SA"/>
      </w:rPr>
    </w:lvl>
    <w:lvl w:ilvl="5" w:tplc="4C06EB0A">
      <w:numFmt w:val="bullet"/>
      <w:lvlText w:val="•"/>
      <w:lvlJc w:val="left"/>
      <w:pPr>
        <w:ind w:left="5013" w:hanging="135"/>
      </w:pPr>
      <w:rPr>
        <w:rFonts w:hint="default"/>
        <w:lang w:val="ru-RU" w:eastAsia="en-US" w:bidi="ar-SA"/>
      </w:rPr>
    </w:lvl>
    <w:lvl w:ilvl="6" w:tplc="808622BC">
      <w:numFmt w:val="bullet"/>
      <w:lvlText w:val="•"/>
      <w:lvlJc w:val="left"/>
      <w:pPr>
        <w:ind w:left="5971" w:hanging="135"/>
      </w:pPr>
      <w:rPr>
        <w:rFonts w:hint="default"/>
        <w:lang w:val="ru-RU" w:eastAsia="en-US" w:bidi="ar-SA"/>
      </w:rPr>
    </w:lvl>
    <w:lvl w:ilvl="7" w:tplc="DF10F196">
      <w:numFmt w:val="bullet"/>
      <w:lvlText w:val="•"/>
      <w:lvlJc w:val="left"/>
      <w:pPr>
        <w:ind w:left="6930" w:hanging="135"/>
      </w:pPr>
      <w:rPr>
        <w:rFonts w:hint="default"/>
        <w:lang w:val="ru-RU" w:eastAsia="en-US" w:bidi="ar-SA"/>
      </w:rPr>
    </w:lvl>
    <w:lvl w:ilvl="8" w:tplc="BB289B00">
      <w:numFmt w:val="bullet"/>
      <w:lvlText w:val="•"/>
      <w:lvlJc w:val="left"/>
      <w:pPr>
        <w:ind w:left="7889" w:hanging="135"/>
      </w:pPr>
      <w:rPr>
        <w:rFonts w:hint="default"/>
        <w:lang w:val="ru-RU" w:eastAsia="en-US" w:bidi="ar-SA"/>
      </w:rPr>
    </w:lvl>
  </w:abstractNum>
  <w:abstractNum w:abstractNumId="2">
    <w:nsid w:val="7B5C5974"/>
    <w:multiLevelType w:val="hybridMultilevel"/>
    <w:tmpl w:val="FFA03B22"/>
    <w:lvl w:ilvl="0" w:tplc="00AAD55A">
      <w:start w:val="1"/>
      <w:numFmt w:val="decimal"/>
      <w:lvlText w:val="%1."/>
      <w:lvlJc w:val="left"/>
      <w:pPr>
        <w:ind w:left="45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F23326">
      <w:numFmt w:val="bullet"/>
      <w:lvlText w:val="•"/>
      <w:lvlJc w:val="left"/>
      <w:pPr>
        <w:ind w:left="1394" w:hanging="231"/>
      </w:pPr>
      <w:rPr>
        <w:rFonts w:hint="default"/>
        <w:lang w:val="ru-RU" w:eastAsia="en-US" w:bidi="ar-SA"/>
      </w:rPr>
    </w:lvl>
    <w:lvl w:ilvl="2" w:tplc="A18CE80C">
      <w:numFmt w:val="bullet"/>
      <w:lvlText w:val="•"/>
      <w:lvlJc w:val="left"/>
      <w:pPr>
        <w:ind w:left="2329" w:hanging="231"/>
      </w:pPr>
      <w:rPr>
        <w:rFonts w:hint="default"/>
        <w:lang w:val="ru-RU" w:eastAsia="en-US" w:bidi="ar-SA"/>
      </w:rPr>
    </w:lvl>
    <w:lvl w:ilvl="3" w:tplc="DC8EEA44">
      <w:numFmt w:val="bullet"/>
      <w:lvlText w:val="•"/>
      <w:lvlJc w:val="left"/>
      <w:pPr>
        <w:ind w:left="3263" w:hanging="231"/>
      </w:pPr>
      <w:rPr>
        <w:rFonts w:hint="default"/>
        <w:lang w:val="ru-RU" w:eastAsia="en-US" w:bidi="ar-SA"/>
      </w:rPr>
    </w:lvl>
    <w:lvl w:ilvl="4" w:tplc="F75AF22A">
      <w:numFmt w:val="bullet"/>
      <w:lvlText w:val="•"/>
      <w:lvlJc w:val="left"/>
      <w:pPr>
        <w:ind w:left="4198" w:hanging="231"/>
      </w:pPr>
      <w:rPr>
        <w:rFonts w:hint="default"/>
        <w:lang w:val="ru-RU" w:eastAsia="en-US" w:bidi="ar-SA"/>
      </w:rPr>
    </w:lvl>
    <w:lvl w:ilvl="5" w:tplc="D4D46E7E">
      <w:numFmt w:val="bullet"/>
      <w:lvlText w:val="•"/>
      <w:lvlJc w:val="left"/>
      <w:pPr>
        <w:ind w:left="5133" w:hanging="231"/>
      </w:pPr>
      <w:rPr>
        <w:rFonts w:hint="default"/>
        <w:lang w:val="ru-RU" w:eastAsia="en-US" w:bidi="ar-SA"/>
      </w:rPr>
    </w:lvl>
    <w:lvl w:ilvl="6" w:tplc="7AE06F84">
      <w:numFmt w:val="bullet"/>
      <w:lvlText w:val="•"/>
      <w:lvlJc w:val="left"/>
      <w:pPr>
        <w:ind w:left="6067" w:hanging="231"/>
      </w:pPr>
      <w:rPr>
        <w:rFonts w:hint="default"/>
        <w:lang w:val="ru-RU" w:eastAsia="en-US" w:bidi="ar-SA"/>
      </w:rPr>
    </w:lvl>
    <w:lvl w:ilvl="7" w:tplc="9B22EEC4">
      <w:numFmt w:val="bullet"/>
      <w:lvlText w:val="•"/>
      <w:lvlJc w:val="left"/>
      <w:pPr>
        <w:ind w:left="7002" w:hanging="231"/>
      </w:pPr>
      <w:rPr>
        <w:rFonts w:hint="default"/>
        <w:lang w:val="ru-RU" w:eastAsia="en-US" w:bidi="ar-SA"/>
      </w:rPr>
    </w:lvl>
    <w:lvl w:ilvl="8" w:tplc="59A21A2E">
      <w:numFmt w:val="bullet"/>
      <w:lvlText w:val="•"/>
      <w:lvlJc w:val="left"/>
      <w:pPr>
        <w:ind w:left="7937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143A6"/>
    <w:rsid w:val="001143A6"/>
    <w:rsid w:val="0013164B"/>
    <w:rsid w:val="00841EF6"/>
    <w:rsid w:val="00E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1945" w:right="19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1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6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1945" w:right="19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1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6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хучбарова </cp:lastModifiedBy>
  <cp:revision>2</cp:revision>
  <cp:lastPrinted>2021-04-16T11:21:00Z</cp:lastPrinted>
  <dcterms:created xsi:type="dcterms:W3CDTF">2021-04-16T11:40:00Z</dcterms:created>
  <dcterms:modified xsi:type="dcterms:W3CDTF">2021-04-16T11:40:00Z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